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B599DD" w14:textId="77777777" w:rsidR="000F46D2" w:rsidRDefault="000F46D2">
      <w:pPr>
        <w:autoSpaceDE w:val="0"/>
        <w:autoSpaceDN w:val="0"/>
        <w:adjustRightInd w:val="0"/>
        <w:rPr>
          <w:rFonts w:ascii="AkzidenzGroteskBE-Md" w:hAnsi="AkzidenzGroteskBE-Md"/>
          <w:sz w:val="18"/>
          <w:szCs w:val="18"/>
          <w:lang w:val="en-US"/>
        </w:rPr>
      </w:pPr>
      <w:r>
        <w:rPr>
          <w:rFonts w:ascii="AkzidenzGroteskBE-Md" w:hAnsi="AkzidenzGroteskBE-Md"/>
          <w:sz w:val="18"/>
          <w:szCs w:val="18"/>
          <w:lang w:val="en-US"/>
        </w:rPr>
        <w:t>SPECIAL CONDITIONS</w:t>
      </w:r>
    </w:p>
    <w:p w14:paraId="07DC8C87" w14:textId="77777777" w:rsidR="000F46D2" w:rsidRDefault="000F46D2">
      <w:pPr>
        <w:autoSpaceDE w:val="0"/>
        <w:autoSpaceDN w:val="0"/>
        <w:adjustRightInd w:val="0"/>
        <w:rPr>
          <w:rFonts w:ascii="AkzidenzGroteskBE-Md" w:hAnsi="AkzidenzGroteskBE-Md"/>
          <w:sz w:val="18"/>
          <w:szCs w:val="18"/>
          <w:lang w:val="en-US"/>
        </w:rPr>
      </w:pPr>
    </w:p>
    <w:p w14:paraId="3307D755" w14:textId="77777777" w:rsidR="0050167D" w:rsidRDefault="00A0256E">
      <w:pPr>
        <w:autoSpaceDE w:val="0"/>
        <w:autoSpaceDN w:val="0"/>
        <w:adjustRightInd w:val="0"/>
        <w:rPr>
          <w:rFonts w:ascii="AkzidenzGroteskBE-Light" w:hAnsi="AkzidenzGroteskBE-Light"/>
          <w:sz w:val="18"/>
          <w:szCs w:val="18"/>
          <w:lang w:val="en-US"/>
        </w:rPr>
      </w:pPr>
      <w:r>
        <w:rPr>
          <w:rFonts w:ascii="AkzidenzGroteskBE-Md" w:hAnsi="AkzidenzGroteskBE-Md"/>
          <w:noProof/>
          <w:sz w:val="20"/>
          <w:szCs w:val="18"/>
          <w:lang w:val="en-US"/>
        </w:rPr>
        <w:pict w14:anchorId="49E5F6B1">
          <v:line id="_x0000_s2051" style="position:absolute;z-index:251645952" from="54pt,9.95pt" to="378pt,9.95pt"/>
        </w:pict>
      </w:r>
      <w:r w:rsidR="0050167D">
        <w:rPr>
          <w:rFonts w:ascii="AkzidenzGroteskBE-Md" w:hAnsi="AkzidenzGroteskBE-Md"/>
          <w:sz w:val="18"/>
          <w:szCs w:val="18"/>
          <w:lang w:val="en-US"/>
        </w:rPr>
        <w:t xml:space="preserve">LOT </w:t>
      </w:r>
      <w:r w:rsidR="0050167D">
        <w:rPr>
          <w:rFonts w:ascii="AkzidenzGroteskBE-Light" w:hAnsi="AkzidenzGroteskBE-Light"/>
          <w:sz w:val="18"/>
          <w:szCs w:val="18"/>
          <w:lang w:val="en-US"/>
        </w:rPr>
        <w:t>number</w:t>
      </w:r>
      <w:r w:rsidR="00EB2278">
        <w:rPr>
          <w:rFonts w:ascii="AkzidenzGroteskBE-Light" w:hAnsi="AkzidenzGroteskBE-Light"/>
          <w:sz w:val="18"/>
          <w:szCs w:val="18"/>
          <w:lang w:val="en-US"/>
        </w:rPr>
        <w:tab/>
      </w:r>
    </w:p>
    <w:p w14:paraId="4EDCABDF" w14:textId="77777777" w:rsidR="0050167D" w:rsidRDefault="0050167D">
      <w:pPr>
        <w:autoSpaceDE w:val="0"/>
        <w:autoSpaceDN w:val="0"/>
        <w:adjustRightInd w:val="0"/>
        <w:rPr>
          <w:rFonts w:ascii="AkzidenzGroteskBE-Light" w:hAnsi="AkzidenzGroteskBE-Light"/>
          <w:sz w:val="18"/>
          <w:szCs w:val="18"/>
          <w:lang w:val="en-US"/>
        </w:rPr>
      </w:pPr>
    </w:p>
    <w:p w14:paraId="02BA7B9B" w14:textId="77777777" w:rsidR="0050167D" w:rsidRDefault="0050167D">
      <w:pPr>
        <w:autoSpaceDE w:val="0"/>
        <w:autoSpaceDN w:val="0"/>
        <w:adjustRightInd w:val="0"/>
        <w:rPr>
          <w:rFonts w:ascii="Arial" w:hAnsi="Arial" w:cs="Arial"/>
          <w:b/>
          <w:bCs/>
          <w:sz w:val="18"/>
          <w:szCs w:val="18"/>
          <w:lang w:val="en-US"/>
        </w:rPr>
      </w:pPr>
      <w:r>
        <w:rPr>
          <w:rFonts w:ascii="Arial" w:hAnsi="Arial" w:cs="Arial"/>
          <w:b/>
          <w:bCs/>
          <w:sz w:val="18"/>
          <w:szCs w:val="18"/>
          <w:lang w:val="en-US"/>
        </w:rPr>
        <w:t xml:space="preserve">Name and address of the </w:t>
      </w:r>
      <w:r>
        <w:rPr>
          <w:rFonts w:ascii="Arial" w:hAnsi="Arial" w:cs="Arial"/>
          <w:b/>
          <w:bCs/>
          <w:color w:val="3366FF"/>
          <w:sz w:val="18"/>
          <w:szCs w:val="18"/>
          <w:lang w:val="en-US"/>
        </w:rPr>
        <w:t>seller</w:t>
      </w:r>
    </w:p>
    <w:p w14:paraId="4724AADF" w14:textId="77777777" w:rsidR="0050167D" w:rsidRDefault="0050167D">
      <w:pPr>
        <w:autoSpaceDE w:val="0"/>
        <w:autoSpaceDN w:val="0"/>
        <w:adjustRightInd w:val="0"/>
        <w:rPr>
          <w:rFonts w:ascii="AkzidenzGroteskBE-Md" w:hAnsi="AkzidenzGroteskBE-Md"/>
          <w:sz w:val="18"/>
          <w:szCs w:val="18"/>
          <w:lang w:val="en-US"/>
        </w:rPr>
      </w:pPr>
    </w:p>
    <w:p w14:paraId="64BC0461" w14:textId="77777777" w:rsidR="0050167D" w:rsidRDefault="00A0256E">
      <w:pPr>
        <w:autoSpaceDE w:val="0"/>
        <w:autoSpaceDN w:val="0"/>
        <w:adjustRightInd w:val="0"/>
        <w:rPr>
          <w:rFonts w:ascii="AkzidenzGroteskBE-Md" w:hAnsi="AkzidenzGroteskBE-Md"/>
          <w:sz w:val="18"/>
          <w:szCs w:val="18"/>
          <w:lang w:val="en-US"/>
        </w:rPr>
      </w:pPr>
      <w:r>
        <w:rPr>
          <w:rFonts w:ascii="AkzidenzGroteskBE-Md" w:hAnsi="AkzidenzGroteskBE-Md"/>
          <w:noProof/>
          <w:sz w:val="20"/>
          <w:szCs w:val="18"/>
          <w:lang w:val="en-US"/>
        </w:rPr>
        <w:pict w14:anchorId="1635C7E2">
          <v:rect id="_x0000_s2053" style="position:absolute;margin-left:0;margin-top:.5pt;width:378pt;height:39pt;z-index:251646976" fillcolor="#9cf">
            <v:fill opacity=".5"/>
            <v:textbox>
              <w:txbxContent>
                <w:p w14:paraId="76BC4BCB" w14:textId="59D7FCDF" w:rsidR="0050167D" w:rsidRDefault="005C32D7" w:rsidP="008D1043">
                  <w:pPr>
                    <w:autoSpaceDE w:val="0"/>
                    <w:autoSpaceDN w:val="0"/>
                    <w:adjustRightInd w:val="0"/>
                    <w:rPr>
                      <w:rFonts w:ascii="AkzidenzGroteskBE-LightIt" w:hAnsi="AkzidenzGroteskBE-LightIt"/>
                      <w:sz w:val="18"/>
                      <w:szCs w:val="18"/>
                      <w:lang w:val="en-US"/>
                    </w:rPr>
                  </w:pPr>
                  <w:r>
                    <w:rPr>
                      <w:rFonts w:ascii="Arial" w:hAnsi="Arial" w:cs="Arial"/>
                      <w:sz w:val="18"/>
                      <w:szCs w:val="18"/>
                      <w:lang w:val="en-US"/>
                    </w:rPr>
                    <w:t>William Lowther of 1 Cliffords Close, Brigg, DN20 9JL</w:t>
                  </w:r>
                </w:p>
                <w:p w14:paraId="30B49718" w14:textId="77777777" w:rsidR="0050167D" w:rsidRDefault="0050167D">
                  <w:pPr>
                    <w:autoSpaceDE w:val="0"/>
                    <w:autoSpaceDN w:val="0"/>
                    <w:adjustRightInd w:val="0"/>
                    <w:rPr>
                      <w:rFonts w:ascii="AkzidenzGroteskBE-LightIt" w:hAnsi="AkzidenzGroteskBE-LightIt"/>
                      <w:i/>
                      <w:iCs/>
                      <w:sz w:val="18"/>
                      <w:szCs w:val="18"/>
                      <w:lang w:val="en-US"/>
                    </w:rPr>
                  </w:pPr>
                </w:p>
                <w:p w14:paraId="1B15405F" w14:textId="77777777" w:rsidR="0050167D" w:rsidRDefault="0050167D">
                  <w:pPr>
                    <w:autoSpaceDE w:val="0"/>
                    <w:autoSpaceDN w:val="0"/>
                    <w:adjustRightInd w:val="0"/>
                    <w:rPr>
                      <w:rFonts w:ascii="AkzidenzGroteskBE-LightIt" w:hAnsi="AkzidenzGroteskBE-LightIt"/>
                      <w:i/>
                      <w:iCs/>
                      <w:sz w:val="18"/>
                      <w:szCs w:val="18"/>
                      <w:lang w:val="en-US"/>
                    </w:rPr>
                  </w:pPr>
                </w:p>
                <w:p w14:paraId="19534F63" w14:textId="77777777" w:rsidR="0050167D" w:rsidRDefault="0050167D">
                  <w:pPr>
                    <w:autoSpaceDE w:val="0"/>
                    <w:autoSpaceDN w:val="0"/>
                    <w:adjustRightInd w:val="0"/>
                    <w:rPr>
                      <w:rFonts w:ascii="AkzidenzGroteskBE-LightIt" w:hAnsi="AkzidenzGroteskBE-LightIt"/>
                      <w:sz w:val="18"/>
                      <w:szCs w:val="18"/>
                      <w:lang w:val="en-US"/>
                    </w:rPr>
                  </w:pPr>
                </w:p>
                <w:p w14:paraId="2C193865" w14:textId="77777777" w:rsidR="0050167D" w:rsidRDefault="0050167D">
                  <w:r>
                    <w:rPr>
                      <w:rFonts w:ascii="AkzidenzGroteskBE-Light" w:hAnsi="AkzidenzGroteskBE-Light"/>
                      <w:sz w:val="18"/>
                      <w:szCs w:val="18"/>
                      <w:lang w:val="en-US"/>
                    </w:rPr>
                    <w:t xml:space="preserve">[Undisclosed. To be identified in the </w:t>
                  </w:r>
                  <w:r>
                    <w:rPr>
                      <w:rFonts w:ascii="AkzidenzGroteskBE-Md" w:hAnsi="AkzidenzGroteskBE-Md"/>
                      <w:sz w:val="18"/>
                      <w:szCs w:val="18"/>
                      <w:lang w:val="en-US"/>
                    </w:rPr>
                    <w:t>sale memorandu</w:t>
                  </w:r>
                  <w:r>
                    <w:rPr>
                      <w:rFonts w:ascii="AkzidenzGroteskBE-Light" w:hAnsi="AkzidenzGroteskBE-Light"/>
                      <w:sz w:val="18"/>
                      <w:szCs w:val="18"/>
                      <w:lang w:val="en-US"/>
                    </w:rPr>
                    <w:t>m.]</w:t>
                  </w:r>
                </w:p>
              </w:txbxContent>
            </v:textbox>
          </v:rect>
        </w:pict>
      </w:r>
    </w:p>
    <w:p w14:paraId="1C00E624" w14:textId="77777777" w:rsidR="0050167D" w:rsidRDefault="0050167D">
      <w:pPr>
        <w:autoSpaceDE w:val="0"/>
        <w:autoSpaceDN w:val="0"/>
        <w:adjustRightInd w:val="0"/>
        <w:rPr>
          <w:rFonts w:ascii="AkzidenzGroteskBE-Md" w:hAnsi="AkzidenzGroteskBE-Md"/>
          <w:sz w:val="18"/>
          <w:szCs w:val="18"/>
          <w:lang w:val="en-US"/>
        </w:rPr>
      </w:pPr>
    </w:p>
    <w:p w14:paraId="6989B1F1" w14:textId="77777777" w:rsidR="0050167D" w:rsidRDefault="0050167D">
      <w:pPr>
        <w:autoSpaceDE w:val="0"/>
        <w:autoSpaceDN w:val="0"/>
        <w:adjustRightInd w:val="0"/>
        <w:rPr>
          <w:rFonts w:ascii="AkzidenzGroteskBE-Md" w:hAnsi="AkzidenzGroteskBE-Md"/>
          <w:sz w:val="18"/>
          <w:szCs w:val="18"/>
          <w:lang w:val="en-US"/>
        </w:rPr>
      </w:pPr>
    </w:p>
    <w:p w14:paraId="627C5399" w14:textId="77777777" w:rsidR="0050167D" w:rsidRDefault="0050167D">
      <w:pPr>
        <w:autoSpaceDE w:val="0"/>
        <w:autoSpaceDN w:val="0"/>
        <w:adjustRightInd w:val="0"/>
        <w:rPr>
          <w:rFonts w:ascii="AkzidenzGroteskBE-Md" w:hAnsi="AkzidenzGroteskBE-Md"/>
          <w:sz w:val="18"/>
          <w:szCs w:val="18"/>
          <w:lang w:val="en-US"/>
        </w:rPr>
      </w:pPr>
    </w:p>
    <w:p w14:paraId="56A007BF" w14:textId="77777777" w:rsidR="0050167D" w:rsidRDefault="0050167D">
      <w:pPr>
        <w:autoSpaceDE w:val="0"/>
        <w:autoSpaceDN w:val="0"/>
        <w:adjustRightInd w:val="0"/>
        <w:rPr>
          <w:rFonts w:ascii="Arial" w:hAnsi="Arial" w:cs="Arial"/>
          <w:b/>
          <w:bCs/>
          <w:sz w:val="18"/>
          <w:szCs w:val="18"/>
          <w:lang w:val="en-US"/>
        </w:rPr>
      </w:pPr>
      <w:r>
        <w:rPr>
          <w:rFonts w:ascii="Arial" w:hAnsi="Arial" w:cs="Arial"/>
          <w:b/>
          <w:bCs/>
          <w:sz w:val="18"/>
          <w:szCs w:val="18"/>
          <w:lang w:val="en-US"/>
        </w:rPr>
        <w:t xml:space="preserve">Name, address and reference of the </w:t>
      </w:r>
      <w:r>
        <w:rPr>
          <w:rFonts w:ascii="Arial" w:hAnsi="Arial" w:cs="Arial"/>
          <w:b/>
          <w:bCs/>
          <w:color w:val="3366FF"/>
          <w:sz w:val="18"/>
          <w:szCs w:val="18"/>
          <w:lang w:val="en-US"/>
        </w:rPr>
        <w:t>seller’s</w:t>
      </w:r>
      <w:r>
        <w:rPr>
          <w:rFonts w:ascii="Arial" w:hAnsi="Arial" w:cs="Arial"/>
          <w:b/>
          <w:bCs/>
          <w:sz w:val="18"/>
          <w:szCs w:val="18"/>
          <w:lang w:val="en-US"/>
        </w:rPr>
        <w:t xml:space="preserve"> conveyancer</w:t>
      </w:r>
    </w:p>
    <w:p w14:paraId="54560B31" w14:textId="77777777" w:rsidR="0050167D" w:rsidRDefault="00A0256E">
      <w:pPr>
        <w:autoSpaceDE w:val="0"/>
        <w:autoSpaceDN w:val="0"/>
        <w:adjustRightInd w:val="0"/>
        <w:rPr>
          <w:rFonts w:ascii="AkzidenzGroteskBE-Md" w:hAnsi="AkzidenzGroteskBE-Md"/>
          <w:sz w:val="18"/>
          <w:szCs w:val="18"/>
          <w:lang w:val="en-US"/>
        </w:rPr>
      </w:pPr>
      <w:r>
        <w:rPr>
          <w:rFonts w:ascii="AkzidenzGroteskBE-Md" w:hAnsi="AkzidenzGroteskBE-Md"/>
          <w:noProof/>
          <w:sz w:val="20"/>
          <w:szCs w:val="18"/>
          <w:lang w:val="en-US"/>
        </w:rPr>
        <w:pict w14:anchorId="2841EBF0">
          <v:rect id="_x0000_s2054" style="position:absolute;margin-left:0;margin-top:4.2pt;width:378pt;height:32.9pt;z-index:251648000" fillcolor="#9cf">
            <v:fill opacity=".5"/>
            <v:textbox>
              <w:txbxContent>
                <w:p w14:paraId="21B91881" w14:textId="6EF738B9" w:rsidR="0050167D" w:rsidRPr="008D1043" w:rsidRDefault="008D1043">
                  <w:pPr>
                    <w:rPr>
                      <w:rFonts w:ascii="Arial" w:hAnsi="Arial" w:cs="Arial"/>
                    </w:rPr>
                  </w:pPr>
                  <w:r w:rsidRPr="008D1043">
                    <w:rPr>
                      <w:rFonts w:ascii="Arial" w:hAnsi="Arial" w:cs="Arial"/>
                      <w:iCs/>
                      <w:sz w:val="18"/>
                      <w:szCs w:val="18"/>
                      <w:lang w:val="en-US"/>
                    </w:rPr>
                    <w:t>Tilly Bailey &amp; Irvine LLP of 12 Evolution, Wynyard Park, Wynyard, TS22 5TB (RM/</w:t>
                  </w:r>
                  <w:r w:rsidR="005C32D7">
                    <w:rPr>
                      <w:rFonts w:ascii="Arial" w:hAnsi="Arial" w:cs="Arial"/>
                      <w:iCs/>
                      <w:sz w:val="18"/>
                      <w:szCs w:val="18"/>
                      <w:lang w:val="en-US"/>
                    </w:rPr>
                    <w:t>177459.4</w:t>
                  </w:r>
                  <w:r w:rsidRPr="008D1043">
                    <w:rPr>
                      <w:rFonts w:ascii="Arial" w:hAnsi="Arial" w:cs="Arial"/>
                      <w:iCs/>
                      <w:sz w:val="18"/>
                      <w:szCs w:val="18"/>
                      <w:lang w:val="en-US"/>
                    </w:rPr>
                    <w:t>)</w:t>
                  </w:r>
                </w:p>
              </w:txbxContent>
            </v:textbox>
          </v:rect>
        </w:pict>
      </w:r>
    </w:p>
    <w:p w14:paraId="03F84AB8" w14:textId="77777777" w:rsidR="0050167D" w:rsidRDefault="0050167D">
      <w:pPr>
        <w:autoSpaceDE w:val="0"/>
        <w:autoSpaceDN w:val="0"/>
        <w:adjustRightInd w:val="0"/>
        <w:rPr>
          <w:rFonts w:ascii="AkzidenzGroteskBE-Md" w:hAnsi="AkzidenzGroteskBE-Md"/>
          <w:sz w:val="18"/>
          <w:szCs w:val="18"/>
          <w:lang w:val="en-US"/>
        </w:rPr>
      </w:pPr>
    </w:p>
    <w:p w14:paraId="6757283E" w14:textId="77777777" w:rsidR="0050167D" w:rsidRDefault="0050167D">
      <w:pPr>
        <w:autoSpaceDE w:val="0"/>
        <w:autoSpaceDN w:val="0"/>
        <w:adjustRightInd w:val="0"/>
        <w:rPr>
          <w:rFonts w:ascii="AkzidenzGroteskBE-Md" w:hAnsi="AkzidenzGroteskBE-Md"/>
          <w:sz w:val="18"/>
          <w:szCs w:val="18"/>
          <w:lang w:val="en-US"/>
        </w:rPr>
      </w:pPr>
    </w:p>
    <w:p w14:paraId="15AFC398" w14:textId="77777777" w:rsidR="008D1043" w:rsidRDefault="008D1043">
      <w:pPr>
        <w:autoSpaceDE w:val="0"/>
        <w:autoSpaceDN w:val="0"/>
        <w:adjustRightInd w:val="0"/>
        <w:rPr>
          <w:rFonts w:ascii="Arial" w:hAnsi="Arial" w:cs="Arial"/>
          <w:b/>
          <w:bCs/>
          <w:sz w:val="18"/>
          <w:szCs w:val="18"/>
          <w:lang w:val="en-US"/>
        </w:rPr>
      </w:pPr>
    </w:p>
    <w:p w14:paraId="12EF555E" w14:textId="77777777" w:rsidR="0050167D" w:rsidRDefault="0050167D">
      <w:pPr>
        <w:autoSpaceDE w:val="0"/>
        <w:autoSpaceDN w:val="0"/>
        <w:adjustRightInd w:val="0"/>
        <w:rPr>
          <w:rFonts w:ascii="Arial" w:hAnsi="Arial" w:cs="Arial"/>
          <w:b/>
          <w:bCs/>
          <w:color w:val="3366FF"/>
          <w:sz w:val="18"/>
          <w:szCs w:val="18"/>
          <w:lang w:val="en-US"/>
        </w:rPr>
      </w:pPr>
      <w:r>
        <w:rPr>
          <w:rFonts w:ascii="Arial" w:hAnsi="Arial" w:cs="Arial"/>
          <w:b/>
          <w:bCs/>
          <w:sz w:val="18"/>
          <w:szCs w:val="18"/>
          <w:lang w:val="en-US"/>
        </w:rPr>
        <w:t>Brief description of the</w:t>
      </w:r>
      <w:r>
        <w:rPr>
          <w:rFonts w:ascii="Arial" w:hAnsi="Arial" w:cs="Arial"/>
          <w:sz w:val="18"/>
          <w:szCs w:val="18"/>
          <w:lang w:val="en-US"/>
        </w:rPr>
        <w:t xml:space="preserve"> </w:t>
      </w:r>
      <w:r>
        <w:rPr>
          <w:rFonts w:ascii="Arial" w:hAnsi="Arial" w:cs="Arial"/>
          <w:b/>
          <w:bCs/>
          <w:color w:val="3366FF"/>
          <w:sz w:val="18"/>
          <w:szCs w:val="18"/>
          <w:lang w:val="en-US"/>
        </w:rPr>
        <w:t>lot</w:t>
      </w:r>
    </w:p>
    <w:p w14:paraId="02AAC501" w14:textId="77777777" w:rsidR="0050167D" w:rsidRDefault="00A0256E">
      <w:pPr>
        <w:autoSpaceDE w:val="0"/>
        <w:autoSpaceDN w:val="0"/>
        <w:adjustRightInd w:val="0"/>
        <w:rPr>
          <w:rFonts w:ascii="AkzidenzGroteskBE-Md" w:hAnsi="AkzidenzGroteskBE-Md"/>
          <w:sz w:val="18"/>
          <w:szCs w:val="18"/>
          <w:lang w:val="en-US"/>
        </w:rPr>
      </w:pPr>
      <w:r>
        <w:rPr>
          <w:rFonts w:ascii="AkzidenzGroteskBE-Md" w:hAnsi="AkzidenzGroteskBE-Md"/>
          <w:noProof/>
          <w:sz w:val="20"/>
          <w:szCs w:val="18"/>
          <w:lang w:val="en-US"/>
        </w:rPr>
        <w:pict w14:anchorId="040530EE">
          <v:rect id="_x0000_s2087" style="position:absolute;margin-left:0;margin-top:5.9pt;width:378pt;height:27.1pt;z-index:251658240" fillcolor="#9cf">
            <v:fill opacity=".5"/>
            <v:textbox>
              <w:txbxContent>
                <w:p w14:paraId="40F2B007" w14:textId="160E2255" w:rsidR="0050167D" w:rsidRPr="005C32D7" w:rsidRDefault="005C32D7">
                  <w:pPr>
                    <w:pStyle w:val="Heading1"/>
                    <w:rPr>
                      <w:rFonts w:ascii="Arial" w:hAnsi="Arial" w:cs="Arial"/>
                      <w:i w:val="0"/>
                      <w:lang w:val="en-GB"/>
                    </w:rPr>
                  </w:pPr>
                  <w:r>
                    <w:rPr>
                      <w:rFonts w:ascii="Arial" w:hAnsi="Arial" w:cs="Arial"/>
                      <w:i w:val="0"/>
                      <w:lang w:val="en-GB"/>
                    </w:rPr>
                    <w:t>Land to the north-east side of Low Mill House, Station Road, Alston, CA9 3HZ being all of the land registered with title absolute under title number CU347039</w:t>
                  </w:r>
                </w:p>
              </w:txbxContent>
            </v:textbox>
          </v:rect>
        </w:pict>
      </w:r>
    </w:p>
    <w:p w14:paraId="6C546046" w14:textId="77777777" w:rsidR="0050167D" w:rsidRDefault="0050167D">
      <w:pPr>
        <w:autoSpaceDE w:val="0"/>
        <w:autoSpaceDN w:val="0"/>
        <w:adjustRightInd w:val="0"/>
        <w:rPr>
          <w:rFonts w:ascii="AkzidenzGroteskBE-Md" w:hAnsi="AkzidenzGroteskBE-Md"/>
          <w:sz w:val="18"/>
          <w:szCs w:val="18"/>
          <w:lang w:val="en-US"/>
        </w:rPr>
      </w:pPr>
    </w:p>
    <w:p w14:paraId="7BFE3E03" w14:textId="77777777" w:rsidR="0050167D" w:rsidRDefault="0050167D">
      <w:pPr>
        <w:autoSpaceDE w:val="0"/>
        <w:autoSpaceDN w:val="0"/>
        <w:adjustRightInd w:val="0"/>
        <w:rPr>
          <w:rFonts w:ascii="AkzidenzGroteskBE-Md" w:hAnsi="AkzidenzGroteskBE-Md"/>
          <w:sz w:val="18"/>
          <w:szCs w:val="18"/>
          <w:lang w:val="en-US"/>
        </w:rPr>
      </w:pPr>
    </w:p>
    <w:p w14:paraId="5886546C" w14:textId="77777777" w:rsidR="00F85F23" w:rsidRDefault="00F85F23">
      <w:pPr>
        <w:pStyle w:val="Heading3"/>
      </w:pPr>
    </w:p>
    <w:p w14:paraId="639DEF1A" w14:textId="44324B7A" w:rsidR="0050167D" w:rsidRDefault="0050167D">
      <w:pPr>
        <w:pStyle w:val="Heading3"/>
      </w:pPr>
      <w:r>
        <w:t>Rights to be granted</w:t>
      </w:r>
    </w:p>
    <w:p w14:paraId="3CEA9595" w14:textId="77777777" w:rsidR="0050167D" w:rsidRDefault="00A0256E">
      <w:pPr>
        <w:autoSpaceDE w:val="0"/>
        <w:autoSpaceDN w:val="0"/>
        <w:adjustRightInd w:val="0"/>
        <w:rPr>
          <w:rFonts w:ascii="AkzidenzGroteskBE-Md" w:hAnsi="AkzidenzGroteskBE-Md"/>
          <w:sz w:val="18"/>
          <w:szCs w:val="18"/>
          <w:lang w:val="en-US"/>
        </w:rPr>
      </w:pPr>
      <w:r>
        <w:rPr>
          <w:rFonts w:ascii="AkzidenzGroteskBE-Md" w:hAnsi="AkzidenzGroteskBE-Md"/>
          <w:noProof/>
          <w:sz w:val="20"/>
          <w:szCs w:val="18"/>
          <w:lang w:val="en-US"/>
        </w:rPr>
        <w:pict w14:anchorId="5632CCA9">
          <v:rect id="_x0000_s2088" style="position:absolute;margin-left:0;margin-top:3.15pt;width:378pt;height:45pt;z-index:251659264" fillcolor="#9cf">
            <v:fill opacity=".5"/>
            <v:textbox>
              <w:txbxContent>
                <w:p w14:paraId="77BA36F0" w14:textId="77777777" w:rsidR="0050167D" w:rsidRDefault="00A5562F" w:rsidP="00EB2278">
                  <w:r>
                    <w:rPr>
                      <w:rFonts w:ascii="Arial" w:hAnsi="Arial" w:cs="Arial"/>
                      <w:sz w:val="18"/>
                      <w:szCs w:val="18"/>
                      <w:lang w:val="en-US"/>
                    </w:rPr>
                    <w:t xml:space="preserve">Please refer to the </w:t>
                  </w:r>
                  <w:r>
                    <w:rPr>
                      <w:rFonts w:ascii="Arial" w:hAnsi="Arial" w:cs="Arial"/>
                      <w:b/>
                      <w:bCs/>
                      <w:color w:val="3366FF"/>
                      <w:sz w:val="18"/>
                      <w:szCs w:val="18"/>
                      <w:lang w:val="en-US"/>
                    </w:rPr>
                    <w:t>transfer</w:t>
                  </w:r>
                  <w:r>
                    <w:rPr>
                      <w:rFonts w:ascii="Arial" w:hAnsi="Arial" w:cs="Arial"/>
                      <w:sz w:val="18"/>
                      <w:szCs w:val="18"/>
                      <w:lang w:val="en-US"/>
                    </w:rPr>
                    <w:t>.</w:t>
                  </w:r>
                </w:p>
              </w:txbxContent>
            </v:textbox>
          </v:rect>
        </w:pict>
      </w:r>
    </w:p>
    <w:p w14:paraId="0E794681" w14:textId="77777777" w:rsidR="0050167D" w:rsidRDefault="0050167D">
      <w:pPr>
        <w:autoSpaceDE w:val="0"/>
        <w:autoSpaceDN w:val="0"/>
        <w:adjustRightInd w:val="0"/>
        <w:rPr>
          <w:rFonts w:ascii="AkzidenzGroteskBE-Md" w:hAnsi="AkzidenzGroteskBE-Md"/>
          <w:sz w:val="18"/>
          <w:szCs w:val="18"/>
          <w:lang w:val="en-US"/>
        </w:rPr>
      </w:pPr>
    </w:p>
    <w:p w14:paraId="5D928061" w14:textId="77777777" w:rsidR="0050167D" w:rsidRDefault="0050167D">
      <w:pPr>
        <w:autoSpaceDE w:val="0"/>
        <w:autoSpaceDN w:val="0"/>
        <w:adjustRightInd w:val="0"/>
        <w:rPr>
          <w:rFonts w:ascii="AkzidenzGroteskBE-Md" w:hAnsi="AkzidenzGroteskBE-Md"/>
          <w:sz w:val="18"/>
          <w:szCs w:val="18"/>
          <w:lang w:val="en-US"/>
        </w:rPr>
      </w:pPr>
    </w:p>
    <w:p w14:paraId="5853E7F2" w14:textId="77777777" w:rsidR="0050167D" w:rsidRDefault="0050167D">
      <w:pPr>
        <w:autoSpaceDE w:val="0"/>
        <w:autoSpaceDN w:val="0"/>
        <w:adjustRightInd w:val="0"/>
        <w:rPr>
          <w:rFonts w:ascii="AkzidenzGroteskBE-Md" w:hAnsi="AkzidenzGroteskBE-Md"/>
          <w:sz w:val="18"/>
          <w:szCs w:val="18"/>
          <w:lang w:val="en-US"/>
        </w:rPr>
      </w:pPr>
    </w:p>
    <w:p w14:paraId="25F61F88" w14:textId="77777777" w:rsidR="0050167D" w:rsidRDefault="0050167D">
      <w:pPr>
        <w:autoSpaceDE w:val="0"/>
        <w:autoSpaceDN w:val="0"/>
        <w:adjustRightInd w:val="0"/>
        <w:rPr>
          <w:rFonts w:ascii="AkzidenzGroteskBE-Md" w:hAnsi="AkzidenzGroteskBE-Md"/>
          <w:sz w:val="18"/>
          <w:szCs w:val="18"/>
          <w:lang w:val="en-US"/>
        </w:rPr>
      </w:pPr>
    </w:p>
    <w:p w14:paraId="0914A82D" w14:textId="77777777" w:rsidR="0050167D" w:rsidRDefault="0050167D">
      <w:pPr>
        <w:pStyle w:val="Heading3"/>
      </w:pPr>
      <w:r>
        <w:t>Rights to be reserved</w:t>
      </w:r>
    </w:p>
    <w:p w14:paraId="78846D15" w14:textId="77777777" w:rsidR="0050167D" w:rsidRDefault="00A0256E">
      <w:pPr>
        <w:autoSpaceDE w:val="0"/>
        <w:autoSpaceDN w:val="0"/>
        <w:adjustRightInd w:val="0"/>
        <w:rPr>
          <w:rFonts w:ascii="AkzidenzGroteskBE-Md" w:hAnsi="AkzidenzGroteskBE-Md"/>
          <w:sz w:val="18"/>
          <w:szCs w:val="18"/>
          <w:lang w:val="en-US"/>
        </w:rPr>
      </w:pPr>
      <w:r>
        <w:rPr>
          <w:rFonts w:ascii="AkzidenzGroteskBE-Md" w:hAnsi="AkzidenzGroteskBE-Md"/>
          <w:noProof/>
          <w:sz w:val="20"/>
          <w:szCs w:val="18"/>
          <w:lang w:val="en-US"/>
        </w:rPr>
        <w:pict w14:anchorId="75E2640E">
          <v:rect id="_x0000_s2089" style="position:absolute;margin-left:0;margin-top:7.75pt;width:378pt;height:45pt;z-index:251660288" fillcolor="#9cf">
            <v:fill opacity=".5"/>
            <v:textbox>
              <w:txbxContent>
                <w:p w14:paraId="0399A690" w14:textId="77777777" w:rsidR="0050167D" w:rsidRDefault="00A5562F">
                  <w:r>
                    <w:rPr>
                      <w:rFonts w:ascii="Arial" w:hAnsi="Arial" w:cs="Arial"/>
                      <w:sz w:val="18"/>
                      <w:szCs w:val="18"/>
                      <w:lang w:val="en-US"/>
                    </w:rPr>
                    <w:t xml:space="preserve">Please refer to the </w:t>
                  </w:r>
                  <w:r>
                    <w:rPr>
                      <w:rFonts w:ascii="Arial" w:hAnsi="Arial" w:cs="Arial"/>
                      <w:b/>
                      <w:bCs/>
                      <w:color w:val="3366FF"/>
                      <w:sz w:val="18"/>
                      <w:szCs w:val="18"/>
                      <w:lang w:val="en-US"/>
                    </w:rPr>
                    <w:t>transfer.</w:t>
                  </w:r>
                </w:p>
              </w:txbxContent>
            </v:textbox>
          </v:rect>
        </w:pict>
      </w:r>
    </w:p>
    <w:p w14:paraId="0B59BB50" w14:textId="77777777" w:rsidR="0050167D" w:rsidRDefault="0050167D">
      <w:pPr>
        <w:autoSpaceDE w:val="0"/>
        <w:autoSpaceDN w:val="0"/>
        <w:adjustRightInd w:val="0"/>
        <w:rPr>
          <w:rFonts w:ascii="AkzidenzGroteskBE-Md" w:hAnsi="AkzidenzGroteskBE-Md"/>
          <w:sz w:val="18"/>
          <w:szCs w:val="18"/>
          <w:lang w:val="en-US"/>
        </w:rPr>
      </w:pPr>
    </w:p>
    <w:p w14:paraId="0C73A922" w14:textId="77777777" w:rsidR="0050167D" w:rsidRDefault="0050167D">
      <w:pPr>
        <w:autoSpaceDE w:val="0"/>
        <w:autoSpaceDN w:val="0"/>
        <w:adjustRightInd w:val="0"/>
        <w:rPr>
          <w:rFonts w:ascii="AkzidenzGroteskBE-Md" w:hAnsi="AkzidenzGroteskBE-Md"/>
          <w:sz w:val="18"/>
          <w:szCs w:val="18"/>
          <w:lang w:val="en-US"/>
        </w:rPr>
      </w:pPr>
    </w:p>
    <w:p w14:paraId="4C2C3240" w14:textId="77777777" w:rsidR="0050167D" w:rsidRDefault="0050167D">
      <w:pPr>
        <w:autoSpaceDE w:val="0"/>
        <w:autoSpaceDN w:val="0"/>
        <w:adjustRightInd w:val="0"/>
        <w:rPr>
          <w:rFonts w:ascii="AkzidenzGroteskBE-Md" w:hAnsi="AkzidenzGroteskBE-Md"/>
          <w:sz w:val="18"/>
          <w:szCs w:val="18"/>
          <w:lang w:val="en-US"/>
        </w:rPr>
      </w:pPr>
    </w:p>
    <w:p w14:paraId="5690A43B" w14:textId="77777777" w:rsidR="0050167D" w:rsidRDefault="0050167D">
      <w:pPr>
        <w:autoSpaceDE w:val="0"/>
        <w:autoSpaceDN w:val="0"/>
        <w:adjustRightInd w:val="0"/>
        <w:rPr>
          <w:rFonts w:ascii="AkzidenzGroteskBE-Md" w:hAnsi="AkzidenzGroteskBE-Md"/>
          <w:sz w:val="18"/>
          <w:szCs w:val="18"/>
          <w:lang w:val="en-US"/>
        </w:rPr>
      </w:pPr>
    </w:p>
    <w:p w14:paraId="05F94341" w14:textId="77777777" w:rsidR="0050167D" w:rsidRDefault="0050167D">
      <w:pPr>
        <w:pStyle w:val="Heading3"/>
      </w:pPr>
    </w:p>
    <w:p w14:paraId="4695C398" w14:textId="77777777" w:rsidR="0050167D" w:rsidRDefault="0050167D">
      <w:pPr>
        <w:pStyle w:val="Heading3"/>
      </w:pPr>
      <w:r>
        <w:t>Exclusions</w:t>
      </w:r>
    </w:p>
    <w:p w14:paraId="7A7D73C9" w14:textId="77777777" w:rsidR="0050167D" w:rsidRDefault="00A0256E">
      <w:pPr>
        <w:autoSpaceDE w:val="0"/>
        <w:autoSpaceDN w:val="0"/>
        <w:adjustRightInd w:val="0"/>
        <w:rPr>
          <w:rFonts w:ascii="AkzidenzGroteskBE-Md" w:hAnsi="AkzidenzGroteskBE-Md"/>
          <w:sz w:val="18"/>
          <w:szCs w:val="18"/>
          <w:lang w:val="en-US"/>
        </w:rPr>
      </w:pPr>
      <w:r>
        <w:rPr>
          <w:rFonts w:ascii="AkzidenzGroteskBE-Md" w:hAnsi="AkzidenzGroteskBE-Md"/>
          <w:noProof/>
          <w:sz w:val="20"/>
          <w:szCs w:val="18"/>
          <w:lang w:val="en-US"/>
        </w:rPr>
        <w:pict w14:anchorId="0925662C">
          <v:rect id="_x0000_s2091" style="position:absolute;margin-left:0;margin-top:7.75pt;width:378pt;height:45pt;z-index:251661312" fillcolor="#9cf">
            <v:fill opacity=".5"/>
            <v:textbox>
              <w:txbxContent>
                <w:p w14:paraId="292C65A3" w14:textId="77777777" w:rsidR="0050167D" w:rsidRDefault="008D1043">
                  <w:r>
                    <w:rPr>
                      <w:rFonts w:ascii="Arial" w:hAnsi="Arial" w:cs="Arial"/>
                      <w:sz w:val="18"/>
                      <w:szCs w:val="18"/>
                      <w:lang w:val="en-US"/>
                    </w:rPr>
                    <w:t>None.</w:t>
                  </w:r>
                </w:p>
              </w:txbxContent>
            </v:textbox>
          </v:rect>
        </w:pict>
      </w:r>
    </w:p>
    <w:p w14:paraId="39CFD07E" w14:textId="77777777" w:rsidR="0050167D" w:rsidRDefault="0050167D">
      <w:pPr>
        <w:autoSpaceDE w:val="0"/>
        <w:autoSpaceDN w:val="0"/>
        <w:adjustRightInd w:val="0"/>
        <w:rPr>
          <w:rFonts w:ascii="AkzidenzGroteskBE-Md" w:hAnsi="AkzidenzGroteskBE-Md"/>
          <w:sz w:val="18"/>
          <w:szCs w:val="18"/>
          <w:lang w:val="en-US"/>
        </w:rPr>
      </w:pPr>
    </w:p>
    <w:p w14:paraId="747E4FF5" w14:textId="77777777" w:rsidR="0050167D" w:rsidRDefault="0050167D">
      <w:pPr>
        <w:autoSpaceDE w:val="0"/>
        <w:autoSpaceDN w:val="0"/>
        <w:adjustRightInd w:val="0"/>
        <w:rPr>
          <w:rFonts w:ascii="AkzidenzGroteskBE-Md" w:hAnsi="AkzidenzGroteskBE-Md"/>
          <w:sz w:val="18"/>
          <w:szCs w:val="18"/>
          <w:lang w:val="en-US"/>
        </w:rPr>
      </w:pPr>
    </w:p>
    <w:p w14:paraId="2CCE5035" w14:textId="77777777" w:rsidR="0050167D" w:rsidRDefault="0050167D">
      <w:pPr>
        <w:autoSpaceDE w:val="0"/>
        <w:autoSpaceDN w:val="0"/>
        <w:adjustRightInd w:val="0"/>
        <w:rPr>
          <w:rFonts w:ascii="AkzidenzGroteskBE-Md" w:hAnsi="AkzidenzGroteskBE-Md"/>
          <w:sz w:val="18"/>
          <w:szCs w:val="18"/>
          <w:lang w:val="en-US"/>
        </w:rPr>
      </w:pPr>
    </w:p>
    <w:p w14:paraId="01E7D1CE" w14:textId="77777777" w:rsidR="0050167D" w:rsidRDefault="0050167D">
      <w:pPr>
        <w:autoSpaceDE w:val="0"/>
        <w:autoSpaceDN w:val="0"/>
        <w:adjustRightInd w:val="0"/>
        <w:rPr>
          <w:rFonts w:ascii="AkzidenzGroteskBE-Md" w:hAnsi="AkzidenzGroteskBE-Md"/>
          <w:sz w:val="18"/>
          <w:szCs w:val="18"/>
          <w:lang w:val="en-US"/>
        </w:rPr>
      </w:pPr>
    </w:p>
    <w:p w14:paraId="3568896E" w14:textId="77777777" w:rsidR="0050167D" w:rsidRDefault="0050167D">
      <w:pPr>
        <w:autoSpaceDE w:val="0"/>
        <w:autoSpaceDN w:val="0"/>
        <w:adjustRightInd w:val="0"/>
        <w:rPr>
          <w:rFonts w:ascii="AkzidenzGroteskBE-Md" w:hAnsi="AkzidenzGroteskBE-Md"/>
          <w:sz w:val="18"/>
          <w:szCs w:val="18"/>
          <w:lang w:val="en-US"/>
        </w:rPr>
      </w:pPr>
    </w:p>
    <w:p w14:paraId="066D0048" w14:textId="77777777" w:rsidR="0050167D" w:rsidRDefault="0050167D">
      <w:pPr>
        <w:pStyle w:val="Heading3"/>
      </w:pPr>
      <w:r>
        <w:t>Tenancies</w:t>
      </w:r>
    </w:p>
    <w:p w14:paraId="1EB080EE" w14:textId="77777777" w:rsidR="0050167D" w:rsidRDefault="00A0256E">
      <w:pPr>
        <w:autoSpaceDE w:val="0"/>
        <w:autoSpaceDN w:val="0"/>
        <w:adjustRightInd w:val="0"/>
        <w:rPr>
          <w:rFonts w:ascii="AkzidenzGroteskBE-Md" w:hAnsi="AkzidenzGroteskBE-Md"/>
          <w:sz w:val="18"/>
          <w:szCs w:val="18"/>
          <w:lang w:val="en-US"/>
        </w:rPr>
      </w:pPr>
      <w:r>
        <w:rPr>
          <w:rFonts w:ascii="AkzidenzGroteskBE-Md" w:hAnsi="AkzidenzGroteskBE-Md"/>
          <w:noProof/>
          <w:sz w:val="20"/>
          <w:szCs w:val="18"/>
          <w:lang w:val="en-US"/>
        </w:rPr>
        <w:pict w14:anchorId="7ACD6DD6">
          <v:rect id="_x0000_s2092" style="position:absolute;margin-left:0;margin-top:3.15pt;width:378pt;height:45pt;z-index:251662336" fillcolor="#9cf">
            <v:fill opacity=".5"/>
            <v:textbox>
              <w:txbxContent>
                <w:p w14:paraId="715A1341" w14:textId="77777777" w:rsidR="0050167D" w:rsidRDefault="0050167D">
                  <w:pPr>
                    <w:rPr>
                      <w:rFonts w:ascii="Arial" w:hAnsi="Arial" w:cs="Arial"/>
                      <w:sz w:val="18"/>
                      <w:szCs w:val="18"/>
                      <w:lang w:val="en-US"/>
                    </w:rPr>
                  </w:pPr>
                  <w:r>
                    <w:rPr>
                      <w:rFonts w:ascii="Arial" w:hAnsi="Arial" w:cs="Arial"/>
                      <w:sz w:val="18"/>
                      <w:szCs w:val="18"/>
                      <w:lang w:val="en-US"/>
                    </w:rPr>
                    <w:t xml:space="preserve">There are no </w:t>
                  </w:r>
                  <w:r>
                    <w:rPr>
                      <w:rFonts w:ascii="Arial" w:hAnsi="Arial" w:cs="Arial"/>
                      <w:b/>
                      <w:bCs/>
                      <w:color w:val="3366FF"/>
                      <w:sz w:val="18"/>
                      <w:szCs w:val="18"/>
                      <w:lang w:val="en-US"/>
                    </w:rPr>
                    <w:t>tenancies.</w:t>
                  </w:r>
                </w:p>
              </w:txbxContent>
            </v:textbox>
          </v:rect>
        </w:pict>
      </w:r>
    </w:p>
    <w:p w14:paraId="744EFBD5" w14:textId="77777777" w:rsidR="0050167D" w:rsidRDefault="0050167D">
      <w:pPr>
        <w:autoSpaceDE w:val="0"/>
        <w:autoSpaceDN w:val="0"/>
        <w:adjustRightInd w:val="0"/>
        <w:rPr>
          <w:rFonts w:ascii="AkzidenzGroteskBE-Md" w:hAnsi="AkzidenzGroteskBE-Md"/>
          <w:sz w:val="18"/>
          <w:szCs w:val="18"/>
          <w:lang w:val="en-US"/>
        </w:rPr>
      </w:pPr>
    </w:p>
    <w:p w14:paraId="151FFE43" w14:textId="77777777" w:rsidR="0050167D" w:rsidRDefault="0050167D">
      <w:pPr>
        <w:autoSpaceDE w:val="0"/>
        <w:autoSpaceDN w:val="0"/>
        <w:adjustRightInd w:val="0"/>
        <w:rPr>
          <w:rFonts w:ascii="AkzidenzGroteskBE-Md" w:hAnsi="AkzidenzGroteskBE-Md"/>
          <w:sz w:val="18"/>
          <w:szCs w:val="18"/>
          <w:lang w:val="en-US"/>
        </w:rPr>
      </w:pPr>
    </w:p>
    <w:p w14:paraId="076A08C4" w14:textId="77777777" w:rsidR="0050167D" w:rsidRDefault="0050167D">
      <w:pPr>
        <w:autoSpaceDE w:val="0"/>
        <w:autoSpaceDN w:val="0"/>
        <w:adjustRightInd w:val="0"/>
        <w:rPr>
          <w:rFonts w:ascii="AkzidenzGroteskBE-Md" w:hAnsi="AkzidenzGroteskBE-Md"/>
          <w:sz w:val="18"/>
          <w:szCs w:val="18"/>
          <w:lang w:val="en-US"/>
        </w:rPr>
      </w:pPr>
    </w:p>
    <w:p w14:paraId="09DEF211" w14:textId="77777777" w:rsidR="0050167D" w:rsidRDefault="0050167D">
      <w:pPr>
        <w:autoSpaceDE w:val="0"/>
        <w:autoSpaceDN w:val="0"/>
        <w:adjustRightInd w:val="0"/>
        <w:rPr>
          <w:rFonts w:ascii="AkzidenzGroteskBE-Md" w:hAnsi="AkzidenzGroteskBE-Md"/>
          <w:sz w:val="18"/>
          <w:szCs w:val="18"/>
          <w:lang w:val="en-US"/>
        </w:rPr>
      </w:pPr>
    </w:p>
    <w:p w14:paraId="230EF61F" w14:textId="77777777" w:rsidR="00BA14D6" w:rsidRDefault="00BA14D6">
      <w:pPr>
        <w:pStyle w:val="Heading3"/>
      </w:pPr>
    </w:p>
    <w:p w14:paraId="192A4411" w14:textId="09BFEDB5" w:rsidR="0050167D" w:rsidRDefault="0050167D">
      <w:pPr>
        <w:pStyle w:val="Heading3"/>
      </w:pPr>
      <w:r>
        <w:t>What the sale is subject to</w:t>
      </w:r>
    </w:p>
    <w:p w14:paraId="058209AF" w14:textId="77777777" w:rsidR="0050167D" w:rsidRDefault="0050167D">
      <w:pPr>
        <w:autoSpaceDE w:val="0"/>
        <w:autoSpaceDN w:val="0"/>
        <w:adjustRightInd w:val="0"/>
        <w:rPr>
          <w:rFonts w:ascii="AkzidenzGroteskBE-Md" w:hAnsi="AkzidenzGroteskBE-Md"/>
          <w:sz w:val="18"/>
          <w:szCs w:val="18"/>
          <w:lang w:val="en-US"/>
        </w:rPr>
      </w:pPr>
    </w:p>
    <w:p w14:paraId="68BA3951" w14:textId="77777777" w:rsidR="0050167D" w:rsidRDefault="00A0256E">
      <w:pPr>
        <w:autoSpaceDE w:val="0"/>
        <w:autoSpaceDN w:val="0"/>
        <w:adjustRightInd w:val="0"/>
        <w:rPr>
          <w:rFonts w:ascii="AkzidenzGroteskBE-Md" w:hAnsi="AkzidenzGroteskBE-Md"/>
          <w:sz w:val="18"/>
          <w:szCs w:val="18"/>
          <w:lang w:val="en-US"/>
        </w:rPr>
      </w:pPr>
      <w:r>
        <w:rPr>
          <w:rFonts w:ascii="AkzidenzGroteskBE-Md" w:hAnsi="AkzidenzGroteskBE-Md"/>
          <w:noProof/>
          <w:sz w:val="20"/>
          <w:szCs w:val="18"/>
          <w:lang w:val="en-US"/>
        </w:rPr>
        <w:pict w14:anchorId="35FBB25D">
          <v:rect id="_x0000_s2093" style="position:absolute;margin-left:0;margin-top:.8pt;width:378pt;height:45pt;z-index:251663360" fillcolor="#9cf">
            <v:fill opacity=".5"/>
            <v:textbox style="mso-next-textbox:#_x0000_s2093">
              <w:txbxContent>
                <w:p w14:paraId="7B0C87FC" w14:textId="24253446" w:rsidR="0050167D" w:rsidRDefault="0050167D" w:rsidP="008D1043">
                  <w:pPr>
                    <w:autoSpaceDE w:val="0"/>
                    <w:autoSpaceDN w:val="0"/>
                    <w:adjustRightInd w:val="0"/>
                  </w:pPr>
                  <w:r>
                    <w:rPr>
                      <w:rFonts w:ascii="Arial" w:hAnsi="Arial" w:cs="Arial"/>
                      <w:sz w:val="18"/>
                      <w:szCs w:val="18"/>
                      <w:lang w:val="en-US"/>
                    </w:rPr>
                    <w:t xml:space="preserve">The matters set out in the </w:t>
                  </w:r>
                  <w:r>
                    <w:rPr>
                      <w:rFonts w:ascii="Arial" w:hAnsi="Arial" w:cs="Arial"/>
                      <w:b/>
                      <w:bCs/>
                      <w:color w:val="3366FF"/>
                      <w:sz w:val="18"/>
                      <w:szCs w:val="18"/>
                      <w:lang w:val="en-US"/>
                    </w:rPr>
                    <w:t>general conditions</w:t>
                  </w:r>
                  <w:r>
                    <w:rPr>
                      <w:rFonts w:ascii="Arial" w:hAnsi="Arial" w:cs="Arial"/>
                      <w:sz w:val="18"/>
                      <w:szCs w:val="18"/>
                      <w:lang w:val="en-US"/>
                    </w:rPr>
                    <w:t xml:space="preserve"> </w:t>
                  </w:r>
                  <w:r w:rsidR="008D1043">
                    <w:rPr>
                      <w:rFonts w:ascii="Arial" w:hAnsi="Arial" w:cs="Arial"/>
                      <w:sz w:val="18"/>
                      <w:szCs w:val="18"/>
                      <w:lang w:val="en-US"/>
                    </w:rPr>
                    <w:t>and in the title and charges register</w:t>
                  </w:r>
                  <w:r w:rsidR="00BA14D6">
                    <w:rPr>
                      <w:rFonts w:ascii="Arial" w:hAnsi="Arial" w:cs="Arial"/>
                      <w:sz w:val="18"/>
                      <w:szCs w:val="18"/>
                      <w:lang w:val="en-US"/>
                    </w:rPr>
                    <w:t>s</w:t>
                  </w:r>
                  <w:r w:rsidR="008D1043">
                    <w:rPr>
                      <w:rFonts w:ascii="Arial" w:hAnsi="Arial" w:cs="Arial"/>
                      <w:sz w:val="18"/>
                      <w:szCs w:val="18"/>
                      <w:lang w:val="en-US"/>
                    </w:rPr>
                    <w:t xml:space="preserve"> of </w:t>
                  </w:r>
                  <w:r w:rsidR="005C32D7">
                    <w:rPr>
                      <w:rFonts w:ascii="Arial" w:hAnsi="Arial" w:cs="Arial"/>
                      <w:sz w:val="18"/>
                      <w:szCs w:val="18"/>
                      <w:lang w:val="en-US"/>
                    </w:rPr>
                    <w:t>CU347039</w:t>
                  </w:r>
                </w:p>
              </w:txbxContent>
            </v:textbox>
          </v:rect>
        </w:pict>
      </w:r>
    </w:p>
    <w:p w14:paraId="4B35C1D9" w14:textId="77777777" w:rsidR="0050167D" w:rsidRDefault="0050167D">
      <w:pPr>
        <w:autoSpaceDE w:val="0"/>
        <w:autoSpaceDN w:val="0"/>
        <w:adjustRightInd w:val="0"/>
        <w:rPr>
          <w:rFonts w:ascii="AkzidenzGroteskBE-Md" w:hAnsi="AkzidenzGroteskBE-Md"/>
          <w:sz w:val="18"/>
          <w:szCs w:val="18"/>
          <w:lang w:val="en-US"/>
        </w:rPr>
      </w:pPr>
    </w:p>
    <w:p w14:paraId="685A9179" w14:textId="77777777" w:rsidR="0050167D" w:rsidRDefault="0050167D">
      <w:pPr>
        <w:autoSpaceDE w:val="0"/>
        <w:autoSpaceDN w:val="0"/>
        <w:adjustRightInd w:val="0"/>
        <w:rPr>
          <w:rFonts w:ascii="AkzidenzGroteskBE-Md" w:hAnsi="AkzidenzGroteskBE-Md"/>
          <w:sz w:val="18"/>
          <w:szCs w:val="18"/>
          <w:lang w:val="en-US"/>
        </w:rPr>
      </w:pPr>
    </w:p>
    <w:p w14:paraId="758BC185" w14:textId="77777777" w:rsidR="0050167D" w:rsidRDefault="0050167D">
      <w:pPr>
        <w:autoSpaceDE w:val="0"/>
        <w:autoSpaceDN w:val="0"/>
        <w:adjustRightInd w:val="0"/>
        <w:rPr>
          <w:rFonts w:ascii="AkzidenzGroteskBE-Md" w:hAnsi="AkzidenzGroteskBE-Md"/>
          <w:sz w:val="18"/>
          <w:szCs w:val="18"/>
          <w:lang w:val="en-US"/>
        </w:rPr>
      </w:pPr>
    </w:p>
    <w:p w14:paraId="0D8C011B" w14:textId="77777777" w:rsidR="0050167D" w:rsidRDefault="0050167D">
      <w:pPr>
        <w:autoSpaceDE w:val="0"/>
        <w:autoSpaceDN w:val="0"/>
        <w:adjustRightInd w:val="0"/>
        <w:rPr>
          <w:rFonts w:ascii="AkzidenzGroteskBE-Md" w:hAnsi="AkzidenzGroteskBE-Md"/>
          <w:sz w:val="18"/>
          <w:szCs w:val="18"/>
          <w:lang w:val="en-US"/>
        </w:rPr>
      </w:pPr>
    </w:p>
    <w:p w14:paraId="4F1330F7" w14:textId="77777777" w:rsidR="0050167D" w:rsidRDefault="0050167D">
      <w:pPr>
        <w:pStyle w:val="Heading3"/>
      </w:pPr>
      <w:r>
        <w:t>Deposit</w:t>
      </w:r>
    </w:p>
    <w:p w14:paraId="2E4A4A80" w14:textId="77777777" w:rsidR="0050167D" w:rsidRDefault="00A0256E">
      <w:pPr>
        <w:autoSpaceDE w:val="0"/>
        <w:autoSpaceDN w:val="0"/>
        <w:adjustRightInd w:val="0"/>
        <w:rPr>
          <w:rFonts w:ascii="AkzidenzGroteskBE-Md" w:hAnsi="AkzidenzGroteskBE-Md"/>
          <w:sz w:val="18"/>
          <w:szCs w:val="18"/>
          <w:lang w:val="en-US"/>
        </w:rPr>
      </w:pPr>
      <w:r>
        <w:rPr>
          <w:rFonts w:ascii="AkzidenzGroteskBE-Md" w:hAnsi="AkzidenzGroteskBE-Md"/>
          <w:noProof/>
          <w:sz w:val="20"/>
          <w:szCs w:val="18"/>
          <w:lang w:val="en-US"/>
        </w:rPr>
        <w:pict w14:anchorId="13F66AEF">
          <v:rect id="_x0000_s2094" style="position:absolute;margin-left:0;margin-top:4.15pt;width:378pt;height:51.7pt;z-index:251664384" fillcolor="#9cf">
            <v:fill opacity=".5"/>
            <v:textbox>
              <w:txbxContent>
                <w:p w14:paraId="17B7B3FC" w14:textId="4A7BC5D8" w:rsidR="0050167D" w:rsidRDefault="0050167D" w:rsidP="008D1043">
                  <w:pPr>
                    <w:rPr>
                      <w:rFonts w:ascii="Arial" w:hAnsi="Arial" w:cs="Arial"/>
                    </w:rPr>
                  </w:pPr>
                  <w:r>
                    <w:rPr>
                      <w:rFonts w:ascii="Arial" w:hAnsi="Arial" w:cs="Arial"/>
                      <w:sz w:val="18"/>
                      <w:szCs w:val="18"/>
                      <w:lang w:val="en-US"/>
                    </w:rPr>
                    <w:t xml:space="preserve">10% of the </w:t>
                  </w:r>
                  <w:r w:rsidR="00FC6F2D">
                    <w:rPr>
                      <w:rFonts w:ascii="Arial" w:hAnsi="Arial" w:cs="Arial"/>
                      <w:sz w:val="18"/>
                      <w:szCs w:val="18"/>
                      <w:lang w:val="en-US"/>
                    </w:rPr>
                    <w:t>purchase price to be paid on exchange of contracts to be held</w:t>
                  </w:r>
                  <w:r>
                    <w:rPr>
                      <w:rFonts w:ascii="Arial" w:hAnsi="Arial" w:cs="Arial"/>
                      <w:sz w:val="18"/>
                      <w:szCs w:val="18"/>
                      <w:lang w:val="en-US"/>
                    </w:rPr>
                    <w:t xml:space="preserve"> as stakeholder.</w:t>
                  </w:r>
                </w:p>
              </w:txbxContent>
            </v:textbox>
          </v:rect>
        </w:pict>
      </w:r>
    </w:p>
    <w:p w14:paraId="7318D103" w14:textId="77777777" w:rsidR="0050167D" w:rsidRDefault="0050167D">
      <w:pPr>
        <w:autoSpaceDE w:val="0"/>
        <w:autoSpaceDN w:val="0"/>
        <w:adjustRightInd w:val="0"/>
        <w:rPr>
          <w:rFonts w:ascii="AkzidenzGroteskBE-Md" w:hAnsi="AkzidenzGroteskBE-Md"/>
          <w:sz w:val="18"/>
          <w:szCs w:val="18"/>
          <w:lang w:val="en-US"/>
        </w:rPr>
      </w:pPr>
    </w:p>
    <w:p w14:paraId="1A1748FE" w14:textId="77777777" w:rsidR="0050167D" w:rsidRDefault="0050167D">
      <w:pPr>
        <w:autoSpaceDE w:val="0"/>
        <w:autoSpaceDN w:val="0"/>
        <w:adjustRightInd w:val="0"/>
        <w:rPr>
          <w:rFonts w:ascii="AkzidenzGroteskBE-Md" w:hAnsi="AkzidenzGroteskBE-Md"/>
          <w:sz w:val="18"/>
          <w:szCs w:val="18"/>
          <w:lang w:val="en-US"/>
        </w:rPr>
      </w:pPr>
    </w:p>
    <w:p w14:paraId="0A57F724" w14:textId="77777777" w:rsidR="0050167D" w:rsidRDefault="0050167D">
      <w:pPr>
        <w:pStyle w:val="Heading3"/>
      </w:pPr>
    </w:p>
    <w:p w14:paraId="6BB0E2C3" w14:textId="77777777" w:rsidR="0050167D" w:rsidRDefault="0050167D">
      <w:pPr>
        <w:pStyle w:val="Heading3"/>
      </w:pPr>
    </w:p>
    <w:p w14:paraId="7BF84600" w14:textId="77777777" w:rsidR="0050167D" w:rsidRDefault="0050167D">
      <w:pPr>
        <w:pStyle w:val="Heading3"/>
      </w:pPr>
    </w:p>
    <w:p w14:paraId="3978C67B" w14:textId="0C709D67" w:rsidR="0050167D" w:rsidRDefault="0050167D">
      <w:pPr>
        <w:pStyle w:val="Heading3"/>
      </w:pPr>
      <w:r>
        <w:t>Insurance</w:t>
      </w:r>
    </w:p>
    <w:p w14:paraId="6963395E" w14:textId="77777777" w:rsidR="0050167D" w:rsidRDefault="00A0256E">
      <w:pPr>
        <w:autoSpaceDE w:val="0"/>
        <w:autoSpaceDN w:val="0"/>
        <w:adjustRightInd w:val="0"/>
        <w:rPr>
          <w:rFonts w:ascii="AkzidenzGroteskBE-Md" w:hAnsi="AkzidenzGroteskBE-Md"/>
          <w:sz w:val="18"/>
          <w:szCs w:val="18"/>
          <w:lang w:val="en-US"/>
        </w:rPr>
      </w:pPr>
      <w:r>
        <w:rPr>
          <w:rFonts w:ascii="AkzidenzGroteskBE-Md" w:hAnsi="AkzidenzGroteskBE-Md"/>
          <w:noProof/>
          <w:sz w:val="20"/>
          <w:szCs w:val="18"/>
          <w:lang w:val="en-US"/>
        </w:rPr>
        <w:pict w14:anchorId="6F7121CC">
          <v:rect id="_x0000_s2095" style="position:absolute;margin-left:0;margin-top:7.1pt;width:378pt;height:45pt;z-index:251665408" fillcolor="#9cf">
            <v:fill opacity=".5"/>
            <v:textbox>
              <w:txbxContent>
                <w:p w14:paraId="46E80CE9" w14:textId="77777777" w:rsidR="0050167D" w:rsidRDefault="0050167D" w:rsidP="008D1043">
                  <w:pPr>
                    <w:rPr>
                      <w:color w:val="3366FF"/>
                    </w:rPr>
                  </w:pPr>
                  <w:r>
                    <w:rPr>
                      <w:rFonts w:ascii="Arial" w:hAnsi="Arial" w:cs="Arial"/>
                      <w:sz w:val="18"/>
                      <w:szCs w:val="18"/>
                      <w:lang w:val="en-US"/>
                    </w:rPr>
                    <w:t xml:space="preserve">For the period from and including the </w:t>
                  </w:r>
                  <w:r>
                    <w:rPr>
                      <w:rFonts w:ascii="Arial" w:hAnsi="Arial" w:cs="Arial"/>
                      <w:b/>
                      <w:bCs/>
                      <w:color w:val="3366FF"/>
                      <w:sz w:val="18"/>
                      <w:szCs w:val="18"/>
                      <w:lang w:val="en-US"/>
                    </w:rPr>
                    <w:t>contract date</w:t>
                  </w:r>
                  <w:r>
                    <w:rPr>
                      <w:rFonts w:ascii="Arial" w:hAnsi="Arial" w:cs="Arial"/>
                      <w:sz w:val="18"/>
                      <w:szCs w:val="18"/>
                      <w:lang w:val="en-US"/>
                    </w:rPr>
                    <w:t xml:space="preserve"> up to completion the </w:t>
                  </w:r>
                  <w:r w:rsidR="00B11154">
                    <w:rPr>
                      <w:rFonts w:ascii="Arial" w:hAnsi="Arial" w:cs="Arial"/>
                      <w:b/>
                      <w:bCs/>
                      <w:color w:val="3366FF"/>
                      <w:sz w:val="18"/>
                      <w:szCs w:val="18"/>
                      <w:lang w:val="en-US"/>
                    </w:rPr>
                    <w:t>seller</w:t>
                  </w:r>
                  <w:r>
                    <w:rPr>
                      <w:rFonts w:ascii="Arial" w:hAnsi="Arial" w:cs="Arial"/>
                      <w:sz w:val="18"/>
                      <w:szCs w:val="18"/>
                      <w:lang w:val="en-US"/>
                    </w:rPr>
                    <w:t xml:space="preserve"> is to insure the lot.</w:t>
                  </w:r>
                </w:p>
              </w:txbxContent>
            </v:textbox>
          </v:rect>
        </w:pict>
      </w:r>
    </w:p>
    <w:p w14:paraId="00D34BE3" w14:textId="77777777" w:rsidR="0050167D" w:rsidRDefault="0050167D">
      <w:pPr>
        <w:pStyle w:val="Heading3"/>
      </w:pPr>
      <w:r>
        <w:lastRenderedPageBreak/>
        <w:t>Title</w:t>
      </w:r>
    </w:p>
    <w:p w14:paraId="4512E9C1" w14:textId="77777777" w:rsidR="0050167D" w:rsidRDefault="00A0256E">
      <w:pPr>
        <w:autoSpaceDE w:val="0"/>
        <w:autoSpaceDN w:val="0"/>
        <w:adjustRightInd w:val="0"/>
        <w:rPr>
          <w:rFonts w:ascii="AkzidenzGroteskBE-Md" w:hAnsi="AkzidenzGroteskBE-Md"/>
          <w:sz w:val="18"/>
          <w:szCs w:val="18"/>
          <w:lang w:val="en-US"/>
        </w:rPr>
      </w:pPr>
      <w:r>
        <w:rPr>
          <w:rFonts w:ascii="AkzidenzGroteskBE-Md" w:hAnsi="AkzidenzGroteskBE-Md"/>
          <w:noProof/>
          <w:sz w:val="20"/>
          <w:szCs w:val="18"/>
          <w:lang w:val="en-US"/>
        </w:rPr>
        <w:pict w14:anchorId="622A7A2E">
          <v:rect id="_x0000_s2055" style="position:absolute;margin-left:0;margin-top:3.65pt;width:378pt;height:36pt;z-index:251649024" fillcolor="#9cf">
            <v:fill opacity=".5"/>
            <v:textbox>
              <w:txbxContent>
                <w:p w14:paraId="03264C28" w14:textId="585DF492" w:rsidR="0050167D" w:rsidRDefault="0050167D" w:rsidP="008D1043">
                  <w:r>
                    <w:rPr>
                      <w:rFonts w:ascii="Arial" w:hAnsi="Arial" w:cs="Arial"/>
                      <w:sz w:val="18"/>
                      <w:szCs w:val="18"/>
                      <w:lang w:val="en-US"/>
                    </w:rPr>
                    <w:t>Freehold</w:t>
                  </w:r>
                  <w:r w:rsidR="00BA14D6">
                    <w:rPr>
                      <w:rFonts w:ascii="Arial" w:hAnsi="Arial" w:cs="Arial"/>
                      <w:sz w:val="18"/>
                      <w:szCs w:val="18"/>
                      <w:lang w:val="en-US"/>
                    </w:rPr>
                    <w:t>.</w:t>
                  </w:r>
                </w:p>
              </w:txbxContent>
            </v:textbox>
          </v:rect>
        </w:pict>
      </w:r>
    </w:p>
    <w:p w14:paraId="019E63FD" w14:textId="77777777" w:rsidR="0050167D" w:rsidRDefault="0050167D">
      <w:pPr>
        <w:autoSpaceDE w:val="0"/>
        <w:autoSpaceDN w:val="0"/>
        <w:adjustRightInd w:val="0"/>
        <w:rPr>
          <w:rFonts w:ascii="AkzidenzGroteskBE-Md" w:hAnsi="AkzidenzGroteskBE-Md"/>
          <w:sz w:val="18"/>
          <w:szCs w:val="18"/>
          <w:lang w:val="en-US"/>
        </w:rPr>
      </w:pPr>
    </w:p>
    <w:p w14:paraId="346E9BCE" w14:textId="77777777" w:rsidR="0050167D" w:rsidRDefault="0050167D">
      <w:pPr>
        <w:autoSpaceDE w:val="0"/>
        <w:autoSpaceDN w:val="0"/>
        <w:adjustRightInd w:val="0"/>
        <w:rPr>
          <w:rFonts w:ascii="AkzidenzGroteskBE-Md" w:hAnsi="AkzidenzGroteskBE-Md"/>
          <w:sz w:val="18"/>
          <w:szCs w:val="18"/>
          <w:lang w:val="en-US"/>
        </w:rPr>
      </w:pPr>
    </w:p>
    <w:p w14:paraId="125BFED6" w14:textId="77777777" w:rsidR="0050167D" w:rsidRDefault="0050167D">
      <w:pPr>
        <w:autoSpaceDE w:val="0"/>
        <w:autoSpaceDN w:val="0"/>
        <w:adjustRightInd w:val="0"/>
        <w:rPr>
          <w:rFonts w:ascii="AkzidenzGroteskBE-Md" w:hAnsi="AkzidenzGroteskBE-Md"/>
          <w:sz w:val="18"/>
          <w:szCs w:val="18"/>
          <w:lang w:val="en-US"/>
        </w:rPr>
      </w:pPr>
    </w:p>
    <w:p w14:paraId="6E4C2447" w14:textId="77777777" w:rsidR="0050167D" w:rsidRDefault="0050167D">
      <w:pPr>
        <w:autoSpaceDE w:val="0"/>
        <w:autoSpaceDN w:val="0"/>
        <w:adjustRightInd w:val="0"/>
        <w:rPr>
          <w:rFonts w:ascii="AkzidenzGroteskBE-Md" w:hAnsi="AkzidenzGroteskBE-Md"/>
          <w:sz w:val="18"/>
          <w:szCs w:val="18"/>
          <w:lang w:val="en-US"/>
        </w:rPr>
      </w:pPr>
    </w:p>
    <w:p w14:paraId="7A18B9C1" w14:textId="77777777" w:rsidR="0050167D" w:rsidRDefault="0050167D">
      <w:pPr>
        <w:pStyle w:val="Heading3"/>
      </w:pPr>
      <w:r>
        <w:t>Registered or unregistered?</w:t>
      </w:r>
    </w:p>
    <w:p w14:paraId="219B1062" w14:textId="77777777" w:rsidR="0050167D" w:rsidRDefault="00A0256E">
      <w:pPr>
        <w:autoSpaceDE w:val="0"/>
        <w:autoSpaceDN w:val="0"/>
        <w:adjustRightInd w:val="0"/>
        <w:rPr>
          <w:rFonts w:ascii="AkzidenzGroteskBE-Md" w:hAnsi="AkzidenzGroteskBE-Md"/>
          <w:sz w:val="18"/>
          <w:szCs w:val="18"/>
          <w:lang w:val="en-US"/>
        </w:rPr>
      </w:pPr>
      <w:r>
        <w:rPr>
          <w:rFonts w:ascii="AkzidenzGroteskBE-Md" w:hAnsi="AkzidenzGroteskBE-Md"/>
          <w:noProof/>
          <w:sz w:val="20"/>
          <w:szCs w:val="18"/>
          <w:lang w:val="en-US"/>
        </w:rPr>
        <w:pict w14:anchorId="129E2648">
          <v:rect id="_x0000_s2056" style="position:absolute;margin-left:0;margin-top:8.6pt;width:378pt;height:54pt;z-index:251650048" fillcolor="#9cf">
            <v:fill opacity=".5"/>
            <v:textbox>
              <w:txbxContent>
                <w:p w14:paraId="27919583" w14:textId="6592A438" w:rsidR="0050167D" w:rsidRPr="008D1043" w:rsidRDefault="005C32D7" w:rsidP="008D1043">
                  <w:pPr>
                    <w:autoSpaceDE w:val="0"/>
                    <w:autoSpaceDN w:val="0"/>
                    <w:adjustRightInd w:val="0"/>
                    <w:rPr>
                      <w:rFonts w:ascii="Arial" w:hAnsi="Arial" w:cs="Arial"/>
                      <w:sz w:val="18"/>
                      <w:szCs w:val="18"/>
                      <w:lang w:val="en-US"/>
                    </w:rPr>
                  </w:pPr>
                  <w:r>
                    <w:rPr>
                      <w:rFonts w:ascii="Arial" w:hAnsi="Arial" w:cs="Arial"/>
                      <w:sz w:val="18"/>
                      <w:szCs w:val="18"/>
                      <w:lang w:val="en-US"/>
                    </w:rPr>
                    <w:t>All of the land re</w:t>
                  </w:r>
                  <w:r w:rsidR="0050167D">
                    <w:rPr>
                      <w:rFonts w:ascii="Arial" w:hAnsi="Arial" w:cs="Arial"/>
                      <w:sz w:val="18"/>
                      <w:szCs w:val="18"/>
                      <w:lang w:val="en-US"/>
                    </w:rPr>
                    <w:t>gistered</w:t>
                  </w:r>
                  <w:r w:rsidR="008D1043">
                    <w:rPr>
                      <w:rFonts w:ascii="Arial" w:hAnsi="Arial" w:cs="Arial"/>
                      <w:sz w:val="18"/>
                      <w:szCs w:val="18"/>
                      <w:lang w:val="en-US"/>
                    </w:rPr>
                    <w:t xml:space="preserve"> at HM Land Registry with title absolute under title number</w:t>
                  </w:r>
                  <w:r>
                    <w:rPr>
                      <w:rFonts w:ascii="Arial" w:hAnsi="Arial" w:cs="Arial"/>
                      <w:sz w:val="18"/>
                      <w:szCs w:val="18"/>
                      <w:lang w:val="en-US"/>
                    </w:rPr>
                    <w:t xml:space="preserve"> CU347039.</w:t>
                  </w:r>
                </w:p>
              </w:txbxContent>
            </v:textbox>
          </v:rect>
        </w:pict>
      </w:r>
    </w:p>
    <w:p w14:paraId="54D04F66" w14:textId="77777777" w:rsidR="0050167D" w:rsidRDefault="0050167D">
      <w:pPr>
        <w:autoSpaceDE w:val="0"/>
        <w:autoSpaceDN w:val="0"/>
        <w:adjustRightInd w:val="0"/>
        <w:rPr>
          <w:rFonts w:ascii="AkzidenzGroteskBE-Md" w:hAnsi="AkzidenzGroteskBE-Md"/>
          <w:sz w:val="18"/>
          <w:szCs w:val="18"/>
          <w:lang w:val="en-US"/>
        </w:rPr>
      </w:pPr>
    </w:p>
    <w:p w14:paraId="5682E70D" w14:textId="77777777" w:rsidR="0050167D" w:rsidRDefault="0050167D">
      <w:pPr>
        <w:autoSpaceDE w:val="0"/>
        <w:autoSpaceDN w:val="0"/>
        <w:adjustRightInd w:val="0"/>
        <w:rPr>
          <w:rFonts w:ascii="AkzidenzGroteskBE-Md" w:hAnsi="AkzidenzGroteskBE-Md"/>
          <w:sz w:val="18"/>
          <w:szCs w:val="18"/>
          <w:lang w:val="en-US"/>
        </w:rPr>
      </w:pPr>
    </w:p>
    <w:p w14:paraId="76E6C63F" w14:textId="77777777" w:rsidR="0050167D" w:rsidRDefault="0050167D">
      <w:pPr>
        <w:autoSpaceDE w:val="0"/>
        <w:autoSpaceDN w:val="0"/>
        <w:adjustRightInd w:val="0"/>
        <w:rPr>
          <w:rFonts w:ascii="AkzidenzGroteskBE-Md" w:hAnsi="AkzidenzGroteskBE-Md"/>
          <w:sz w:val="18"/>
          <w:szCs w:val="18"/>
          <w:lang w:val="en-US"/>
        </w:rPr>
      </w:pPr>
    </w:p>
    <w:p w14:paraId="0E5047A4" w14:textId="77777777" w:rsidR="0050167D" w:rsidRDefault="0050167D">
      <w:pPr>
        <w:autoSpaceDE w:val="0"/>
        <w:autoSpaceDN w:val="0"/>
        <w:adjustRightInd w:val="0"/>
        <w:rPr>
          <w:rFonts w:ascii="AkzidenzGroteskBE-Md" w:hAnsi="AkzidenzGroteskBE-Md"/>
          <w:sz w:val="18"/>
          <w:szCs w:val="18"/>
          <w:lang w:val="en-US"/>
        </w:rPr>
      </w:pPr>
    </w:p>
    <w:p w14:paraId="38D90FA8" w14:textId="77777777" w:rsidR="0050167D" w:rsidRDefault="0050167D">
      <w:pPr>
        <w:autoSpaceDE w:val="0"/>
        <w:autoSpaceDN w:val="0"/>
        <w:adjustRightInd w:val="0"/>
        <w:rPr>
          <w:rFonts w:ascii="AkzidenzGroteskBE-Md" w:hAnsi="AkzidenzGroteskBE-Md"/>
          <w:sz w:val="18"/>
          <w:szCs w:val="18"/>
          <w:lang w:val="en-US"/>
        </w:rPr>
      </w:pPr>
    </w:p>
    <w:p w14:paraId="7A3A78E5" w14:textId="77777777" w:rsidR="0050167D" w:rsidRDefault="0050167D">
      <w:pPr>
        <w:autoSpaceDE w:val="0"/>
        <w:autoSpaceDN w:val="0"/>
        <w:adjustRightInd w:val="0"/>
        <w:rPr>
          <w:rFonts w:ascii="AkzidenzGroteskBE-Md" w:hAnsi="AkzidenzGroteskBE-Md"/>
          <w:sz w:val="18"/>
          <w:szCs w:val="18"/>
          <w:lang w:val="en-US"/>
        </w:rPr>
      </w:pPr>
    </w:p>
    <w:p w14:paraId="303CD35E" w14:textId="77777777" w:rsidR="0050167D" w:rsidRDefault="0050167D">
      <w:pPr>
        <w:pStyle w:val="Heading3"/>
      </w:pPr>
      <w:r w:rsidRPr="00B11154">
        <w:t>Title guarantee</w:t>
      </w:r>
    </w:p>
    <w:p w14:paraId="28857F76" w14:textId="77777777" w:rsidR="0050167D" w:rsidRDefault="0050167D">
      <w:pPr>
        <w:autoSpaceDE w:val="0"/>
        <w:autoSpaceDN w:val="0"/>
        <w:adjustRightInd w:val="0"/>
        <w:rPr>
          <w:rFonts w:ascii="AkzidenzGroteskBE-Md" w:hAnsi="AkzidenzGroteskBE-Md"/>
          <w:sz w:val="18"/>
          <w:szCs w:val="18"/>
          <w:lang w:val="en-US"/>
        </w:rPr>
      </w:pPr>
    </w:p>
    <w:p w14:paraId="2477A231" w14:textId="77777777" w:rsidR="0050167D" w:rsidRDefault="00A0256E">
      <w:pPr>
        <w:autoSpaceDE w:val="0"/>
        <w:autoSpaceDN w:val="0"/>
        <w:adjustRightInd w:val="0"/>
        <w:rPr>
          <w:rFonts w:ascii="AkzidenzGroteskBE-Md" w:hAnsi="AkzidenzGroteskBE-Md"/>
          <w:sz w:val="18"/>
          <w:szCs w:val="18"/>
          <w:lang w:val="en-US"/>
        </w:rPr>
      </w:pPr>
      <w:r>
        <w:rPr>
          <w:rFonts w:ascii="AkzidenzGroteskBE-Md" w:hAnsi="AkzidenzGroteskBE-Md"/>
          <w:noProof/>
          <w:sz w:val="20"/>
          <w:szCs w:val="18"/>
          <w:lang w:val="en-US"/>
        </w:rPr>
        <w:pict w14:anchorId="582F5D64">
          <v:rect id="_x0000_s2057" style="position:absolute;margin-left:0;margin-top:2pt;width:378pt;height:57.4pt;z-index:251651072" fillcolor="#9cf">
            <v:fill opacity=".5"/>
            <v:textbox>
              <w:txbxContent>
                <w:p w14:paraId="7A3F75E5" w14:textId="619F7AD7" w:rsidR="0050167D" w:rsidRDefault="00D9630F" w:rsidP="008D1043">
                  <w:pPr>
                    <w:autoSpaceDE w:val="0"/>
                    <w:autoSpaceDN w:val="0"/>
                    <w:adjustRightInd w:val="0"/>
                    <w:rPr>
                      <w:rFonts w:ascii="Arial" w:hAnsi="Arial" w:cs="Arial"/>
                      <w:sz w:val="18"/>
                      <w:szCs w:val="18"/>
                      <w:lang w:val="en-US"/>
                    </w:rPr>
                  </w:pPr>
                  <w:r>
                    <w:rPr>
                      <w:rFonts w:ascii="Arial" w:hAnsi="Arial" w:cs="Arial"/>
                      <w:sz w:val="18"/>
                      <w:szCs w:val="18"/>
                      <w:lang w:val="en-US"/>
                    </w:rPr>
                    <w:t>Full</w:t>
                  </w:r>
                  <w:r w:rsidR="00C45A29">
                    <w:rPr>
                      <w:rFonts w:ascii="Arial" w:hAnsi="Arial" w:cs="Arial"/>
                      <w:sz w:val="18"/>
                      <w:szCs w:val="18"/>
                      <w:lang w:val="en-US"/>
                    </w:rPr>
                    <w:t xml:space="preserve"> title guarantee</w:t>
                  </w:r>
                  <w:r w:rsidR="00BA14D6">
                    <w:rPr>
                      <w:rFonts w:ascii="Arial" w:hAnsi="Arial" w:cs="Arial"/>
                      <w:sz w:val="18"/>
                      <w:szCs w:val="18"/>
                      <w:lang w:val="en-US"/>
                    </w:rPr>
                    <w:t>.</w:t>
                  </w:r>
                </w:p>
                <w:p w14:paraId="6F9AD430" w14:textId="77777777" w:rsidR="0050167D" w:rsidRDefault="0050167D"/>
              </w:txbxContent>
            </v:textbox>
          </v:rect>
        </w:pict>
      </w:r>
    </w:p>
    <w:p w14:paraId="1C9600DA" w14:textId="77777777" w:rsidR="0050167D" w:rsidRDefault="0050167D">
      <w:pPr>
        <w:autoSpaceDE w:val="0"/>
        <w:autoSpaceDN w:val="0"/>
        <w:adjustRightInd w:val="0"/>
        <w:rPr>
          <w:rFonts w:ascii="AkzidenzGroteskBE-Md" w:hAnsi="AkzidenzGroteskBE-Md"/>
          <w:sz w:val="18"/>
          <w:szCs w:val="18"/>
          <w:lang w:val="en-US"/>
        </w:rPr>
      </w:pPr>
    </w:p>
    <w:p w14:paraId="41AB76E0" w14:textId="77777777" w:rsidR="0050167D" w:rsidRDefault="0050167D">
      <w:pPr>
        <w:autoSpaceDE w:val="0"/>
        <w:autoSpaceDN w:val="0"/>
        <w:adjustRightInd w:val="0"/>
        <w:rPr>
          <w:rFonts w:ascii="AkzidenzGroteskBE-Md" w:hAnsi="AkzidenzGroteskBE-Md"/>
          <w:sz w:val="18"/>
          <w:szCs w:val="18"/>
          <w:lang w:val="en-US"/>
        </w:rPr>
      </w:pPr>
    </w:p>
    <w:p w14:paraId="69FC3462" w14:textId="77777777" w:rsidR="0050167D" w:rsidRDefault="0050167D">
      <w:pPr>
        <w:autoSpaceDE w:val="0"/>
        <w:autoSpaceDN w:val="0"/>
        <w:adjustRightInd w:val="0"/>
        <w:rPr>
          <w:rFonts w:ascii="AkzidenzGroteskBE-Md" w:hAnsi="AkzidenzGroteskBE-Md"/>
          <w:sz w:val="18"/>
          <w:szCs w:val="18"/>
          <w:lang w:val="en-US"/>
        </w:rPr>
      </w:pPr>
    </w:p>
    <w:p w14:paraId="0B72789C" w14:textId="77777777" w:rsidR="0050167D" w:rsidRDefault="0050167D">
      <w:pPr>
        <w:autoSpaceDE w:val="0"/>
        <w:autoSpaceDN w:val="0"/>
        <w:adjustRightInd w:val="0"/>
        <w:rPr>
          <w:rFonts w:ascii="AkzidenzGroteskBE-Md" w:hAnsi="AkzidenzGroteskBE-Md"/>
          <w:sz w:val="18"/>
          <w:szCs w:val="18"/>
          <w:lang w:val="en-US"/>
        </w:rPr>
      </w:pPr>
    </w:p>
    <w:p w14:paraId="4189A674" w14:textId="77777777" w:rsidR="0050167D" w:rsidRDefault="0050167D">
      <w:pPr>
        <w:pStyle w:val="Heading3"/>
      </w:pPr>
    </w:p>
    <w:p w14:paraId="58C3894E" w14:textId="77777777" w:rsidR="0050167D" w:rsidRDefault="0050167D">
      <w:pPr>
        <w:pStyle w:val="Heading3"/>
      </w:pPr>
    </w:p>
    <w:p w14:paraId="60775505" w14:textId="77777777" w:rsidR="0050167D" w:rsidRDefault="0050167D">
      <w:pPr>
        <w:pStyle w:val="Heading3"/>
      </w:pPr>
      <w:r>
        <w:t>Transfer</w:t>
      </w:r>
    </w:p>
    <w:p w14:paraId="5D0578EE" w14:textId="77777777" w:rsidR="0050167D" w:rsidRDefault="00A0256E">
      <w:pPr>
        <w:autoSpaceDE w:val="0"/>
        <w:autoSpaceDN w:val="0"/>
        <w:adjustRightInd w:val="0"/>
        <w:rPr>
          <w:rFonts w:ascii="AkzidenzGroteskBE-Md" w:hAnsi="AkzidenzGroteskBE-Md"/>
          <w:sz w:val="18"/>
          <w:szCs w:val="18"/>
          <w:lang w:val="en-US"/>
        </w:rPr>
      </w:pPr>
      <w:r>
        <w:rPr>
          <w:rFonts w:ascii="AkzidenzGroteskBE-Md" w:hAnsi="AkzidenzGroteskBE-Md"/>
          <w:noProof/>
          <w:sz w:val="20"/>
          <w:szCs w:val="18"/>
          <w:lang w:val="en-US"/>
        </w:rPr>
        <w:pict w14:anchorId="2C1E98E0">
          <v:rect id="_x0000_s2096" style="position:absolute;margin-left:0;margin-top:3.6pt;width:378pt;height:63pt;z-index:251666432" fillcolor="#9cf">
            <v:fill opacity=".5"/>
            <v:textbox>
              <w:txbxContent>
                <w:p w14:paraId="0CB01C80" w14:textId="77777777" w:rsidR="0050167D" w:rsidRDefault="0050167D">
                  <w:pPr>
                    <w:autoSpaceDE w:val="0"/>
                    <w:autoSpaceDN w:val="0"/>
                    <w:adjustRightInd w:val="0"/>
                    <w:rPr>
                      <w:rFonts w:ascii="Arial" w:hAnsi="Arial" w:cs="Arial"/>
                      <w:sz w:val="18"/>
                      <w:szCs w:val="18"/>
                      <w:lang w:val="en-US"/>
                    </w:rPr>
                  </w:pPr>
                  <w:r>
                    <w:rPr>
                      <w:rFonts w:ascii="Arial" w:hAnsi="Arial" w:cs="Arial"/>
                      <w:sz w:val="18"/>
                      <w:szCs w:val="18"/>
                      <w:lang w:val="en-US"/>
                    </w:rPr>
                    <w:t xml:space="preserve">A copy of the prescribed form of </w:t>
                  </w:r>
                  <w:r>
                    <w:rPr>
                      <w:rFonts w:ascii="Arial" w:hAnsi="Arial" w:cs="Arial"/>
                      <w:b/>
                      <w:bCs/>
                      <w:color w:val="3366FF"/>
                      <w:sz w:val="18"/>
                      <w:szCs w:val="18"/>
                      <w:lang w:val="en-US"/>
                    </w:rPr>
                    <w:t>transfer</w:t>
                  </w:r>
                  <w:r>
                    <w:rPr>
                      <w:rFonts w:ascii="Arial" w:hAnsi="Arial" w:cs="Arial"/>
                      <w:sz w:val="18"/>
                      <w:szCs w:val="18"/>
                      <w:lang w:val="en-US"/>
                    </w:rPr>
                    <w:t xml:space="preserve"> has been made </w:t>
                  </w:r>
                  <w:r w:rsidR="008D1043">
                    <w:rPr>
                      <w:rFonts w:ascii="Arial" w:hAnsi="Arial" w:cs="Arial"/>
                      <w:sz w:val="18"/>
                      <w:szCs w:val="18"/>
                      <w:lang w:val="en-US"/>
                    </w:rPr>
                    <w:t>available prior to the auction.</w:t>
                  </w:r>
                </w:p>
                <w:p w14:paraId="5B420E33" w14:textId="77777777" w:rsidR="0050167D" w:rsidRDefault="0050167D"/>
              </w:txbxContent>
            </v:textbox>
          </v:rect>
        </w:pict>
      </w:r>
    </w:p>
    <w:p w14:paraId="35FD33AE" w14:textId="77777777" w:rsidR="0050167D" w:rsidRDefault="0050167D">
      <w:pPr>
        <w:autoSpaceDE w:val="0"/>
        <w:autoSpaceDN w:val="0"/>
        <w:adjustRightInd w:val="0"/>
        <w:rPr>
          <w:rFonts w:ascii="AkzidenzGroteskBE-Md" w:hAnsi="AkzidenzGroteskBE-Md"/>
          <w:sz w:val="18"/>
          <w:szCs w:val="18"/>
          <w:lang w:val="en-US"/>
        </w:rPr>
      </w:pPr>
    </w:p>
    <w:p w14:paraId="4DB45F4B" w14:textId="77777777" w:rsidR="0050167D" w:rsidRDefault="0050167D">
      <w:pPr>
        <w:autoSpaceDE w:val="0"/>
        <w:autoSpaceDN w:val="0"/>
        <w:adjustRightInd w:val="0"/>
        <w:rPr>
          <w:rFonts w:ascii="AkzidenzGroteskBE-Md" w:hAnsi="AkzidenzGroteskBE-Md"/>
          <w:sz w:val="18"/>
          <w:szCs w:val="18"/>
          <w:lang w:val="en-US"/>
        </w:rPr>
      </w:pPr>
    </w:p>
    <w:p w14:paraId="1BB8AC38" w14:textId="77777777" w:rsidR="0050167D" w:rsidRDefault="0050167D">
      <w:pPr>
        <w:autoSpaceDE w:val="0"/>
        <w:autoSpaceDN w:val="0"/>
        <w:adjustRightInd w:val="0"/>
        <w:rPr>
          <w:rFonts w:ascii="AkzidenzGroteskBE-Light" w:hAnsi="AkzidenzGroteskBE-Light"/>
          <w:sz w:val="18"/>
          <w:szCs w:val="18"/>
          <w:lang w:val="en-US"/>
        </w:rPr>
      </w:pPr>
    </w:p>
    <w:p w14:paraId="16B3B05F" w14:textId="77777777" w:rsidR="0050167D" w:rsidRDefault="0050167D">
      <w:pPr>
        <w:autoSpaceDE w:val="0"/>
        <w:autoSpaceDN w:val="0"/>
        <w:adjustRightInd w:val="0"/>
        <w:rPr>
          <w:rFonts w:ascii="AkzidenzGroteskBE-Light" w:hAnsi="AkzidenzGroteskBE-Light"/>
          <w:sz w:val="18"/>
          <w:szCs w:val="18"/>
          <w:lang w:val="en-US"/>
        </w:rPr>
      </w:pPr>
    </w:p>
    <w:p w14:paraId="0681DFB1" w14:textId="77777777" w:rsidR="0050167D" w:rsidRDefault="0050167D">
      <w:pPr>
        <w:pStyle w:val="Heading3"/>
      </w:pPr>
    </w:p>
    <w:p w14:paraId="3F6F3F1A" w14:textId="77777777" w:rsidR="0050167D" w:rsidRDefault="0050167D">
      <w:pPr>
        <w:pStyle w:val="Heading3"/>
      </w:pPr>
    </w:p>
    <w:p w14:paraId="29D48BF5" w14:textId="77777777" w:rsidR="0050167D" w:rsidRDefault="0050167D">
      <w:pPr>
        <w:pStyle w:val="Heading3"/>
      </w:pPr>
      <w:r>
        <w:t>Agreed completion date</w:t>
      </w:r>
    </w:p>
    <w:p w14:paraId="5A0A02BB" w14:textId="77777777" w:rsidR="0050167D" w:rsidRDefault="0050167D">
      <w:pPr>
        <w:autoSpaceDE w:val="0"/>
        <w:autoSpaceDN w:val="0"/>
        <w:adjustRightInd w:val="0"/>
        <w:rPr>
          <w:rFonts w:ascii="AkzidenzGroteskBE-Md" w:hAnsi="AkzidenzGroteskBE-Md"/>
          <w:sz w:val="18"/>
          <w:szCs w:val="18"/>
          <w:lang w:val="en-US"/>
        </w:rPr>
      </w:pPr>
    </w:p>
    <w:p w14:paraId="4D1799C6" w14:textId="77777777" w:rsidR="0050167D" w:rsidRDefault="00A0256E">
      <w:pPr>
        <w:autoSpaceDE w:val="0"/>
        <w:autoSpaceDN w:val="0"/>
        <w:adjustRightInd w:val="0"/>
        <w:rPr>
          <w:rFonts w:ascii="AkzidenzGroteskBE-Md" w:hAnsi="AkzidenzGroteskBE-Md"/>
          <w:sz w:val="18"/>
          <w:szCs w:val="18"/>
          <w:lang w:val="en-US"/>
        </w:rPr>
      </w:pPr>
      <w:r>
        <w:rPr>
          <w:rFonts w:ascii="AkzidenzGroteskBE-Md" w:hAnsi="AkzidenzGroteskBE-Md"/>
          <w:noProof/>
          <w:sz w:val="20"/>
          <w:szCs w:val="18"/>
          <w:lang w:val="en-US"/>
        </w:rPr>
        <w:pict w14:anchorId="2CDB9128">
          <v:rect id="_x0000_s2097" style="position:absolute;margin-left:0;margin-top:1.15pt;width:378pt;height:44.35pt;z-index:251667456" fillcolor="#9cf">
            <v:fill opacity=".5"/>
            <v:textbox>
              <w:txbxContent>
                <w:p w14:paraId="0055C218" w14:textId="3BAF4668" w:rsidR="0050167D" w:rsidRPr="002C5913" w:rsidRDefault="00C572E2">
                  <w:pPr>
                    <w:pStyle w:val="Header"/>
                    <w:tabs>
                      <w:tab w:val="clear" w:pos="4153"/>
                      <w:tab w:val="clear" w:pos="8306"/>
                    </w:tabs>
                    <w:rPr>
                      <w:rFonts w:ascii="Arial" w:hAnsi="Arial" w:cs="Arial"/>
                      <w:sz w:val="18"/>
                      <w:szCs w:val="18"/>
                      <w:lang w:val="en-US"/>
                    </w:rPr>
                  </w:pPr>
                  <w:r w:rsidRPr="002C5913">
                    <w:rPr>
                      <w:rFonts w:ascii="Arial" w:hAnsi="Arial" w:cs="Arial"/>
                      <w:sz w:val="18"/>
                      <w:szCs w:val="18"/>
                      <w:lang w:val="en-US"/>
                    </w:rPr>
                    <w:t>The date to be specified in the contract</w:t>
                  </w:r>
                  <w:r w:rsidR="00A117AF">
                    <w:rPr>
                      <w:rFonts w:ascii="Arial" w:hAnsi="Arial" w:cs="Arial"/>
                      <w:sz w:val="18"/>
                      <w:szCs w:val="18"/>
                      <w:lang w:val="en-US"/>
                    </w:rPr>
                    <w:t>, being 20 working days from the date of the auction.</w:t>
                  </w:r>
                </w:p>
              </w:txbxContent>
            </v:textbox>
          </v:rect>
        </w:pict>
      </w:r>
    </w:p>
    <w:p w14:paraId="1D73129B" w14:textId="77777777" w:rsidR="0050167D" w:rsidRDefault="0050167D">
      <w:pPr>
        <w:autoSpaceDE w:val="0"/>
        <w:autoSpaceDN w:val="0"/>
        <w:adjustRightInd w:val="0"/>
        <w:rPr>
          <w:rFonts w:ascii="AkzidenzGroteskBE-Md" w:hAnsi="AkzidenzGroteskBE-Md"/>
          <w:sz w:val="18"/>
          <w:szCs w:val="18"/>
          <w:lang w:val="en-US"/>
        </w:rPr>
      </w:pPr>
    </w:p>
    <w:p w14:paraId="629D7755" w14:textId="77777777" w:rsidR="0050167D" w:rsidRDefault="0050167D">
      <w:pPr>
        <w:pStyle w:val="Heading3"/>
      </w:pPr>
    </w:p>
    <w:p w14:paraId="4DF7EC78" w14:textId="77777777" w:rsidR="0050167D" w:rsidRDefault="0050167D">
      <w:pPr>
        <w:pStyle w:val="Heading3"/>
      </w:pPr>
    </w:p>
    <w:p w14:paraId="3B378359" w14:textId="77777777" w:rsidR="0050167D" w:rsidRDefault="0050167D">
      <w:pPr>
        <w:pStyle w:val="Heading3"/>
      </w:pPr>
    </w:p>
    <w:p w14:paraId="5BB6B94F" w14:textId="77777777" w:rsidR="0050167D" w:rsidRDefault="0050167D">
      <w:pPr>
        <w:pStyle w:val="Heading3"/>
      </w:pPr>
    </w:p>
    <w:p w14:paraId="0BEFEC96" w14:textId="77777777" w:rsidR="0050167D" w:rsidRDefault="0050167D">
      <w:pPr>
        <w:pStyle w:val="Heading3"/>
      </w:pPr>
      <w:r>
        <w:t>Interest rate</w:t>
      </w:r>
    </w:p>
    <w:p w14:paraId="0E53E4A7" w14:textId="77777777" w:rsidR="0050167D" w:rsidRDefault="00A0256E">
      <w:pPr>
        <w:autoSpaceDE w:val="0"/>
        <w:autoSpaceDN w:val="0"/>
        <w:adjustRightInd w:val="0"/>
        <w:rPr>
          <w:rFonts w:ascii="AkzidenzGroteskBE-Md" w:hAnsi="AkzidenzGroteskBE-Md"/>
          <w:sz w:val="18"/>
          <w:szCs w:val="18"/>
          <w:lang w:val="en-US"/>
        </w:rPr>
      </w:pPr>
      <w:r>
        <w:rPr>
          <w:rFonts w:ascii="AkzidenzGroteskBE-Md" w:hAnsi="AkzidenzGroteskBE-Md"/>
          <w:noProof/>
          <w:sz w:val="20"/>
          <w:szCs w:val="18"/>
          <w:lang w:val="en-US"/>
        </w:rPr>
        <w:pict w14:anchorId="7E5C85D1">
          <v:rect id="_x0000_s2059" style="position:absolute;margin-left:0;margin-top:7.75pt;width:378pt;height:55.3pt;z-index:251652096" fillcolor="#9cf">
            <v:fill opacity=".5"/>
            <v:textbox>
              <w:txbxContent>
                <w:p w14:paraId="2EE5462C" w14:textId="77777777" w:rsidR="008D1043" w:rsidRDefault="0050167D" w:rsidP="008D1043">
                  <w:pPr>
                    <w:rPr>
                      <w:rFonts w:ascii="Arial" w:hAnsi="Arial" w:cs="Arial"/>
                      <w:sz w:val="18"/>
                    </w:rPr>
                  </w:pPr>
                  <w:r>
                    <w:rPr>
                      <w:rFonts w:ascii="Arial" w:hAnsi="Arial" w:cs="Arial"/>
                      <w:sz w:val="18"/>
                      <w:szCs w:val="18"/>
                      <w:lang w:val="en-US"/>
                    </w:rPr>
                    <w:t xml:space="preserve">4% over </w:t>
                  </w:r>
                  <w:r w:rsidR="008D1043">
                    <w:rPr>
                      <w:rFonts w:ascii="Arial" w:hAnsi="Arial" w:cs="Arial"/>
                      <w:sz w:val="18"/>
                      <w:szCs w:val="18"/>
                      <w:lang w:val="en-US"/>
                    </w:rPr>
                    <w:t>National Westminster Bank</w:t>
                  </w:r>
                  <w:r>
                    <w:rPr>
                      <w:rFonts w:ascii="Arial" w:hAnsi="Arial" w:cs="Arial"/>
                      <w:sz w:val="18"/>
                      <w:szCs w:val="18"/>
                      <w:lang w:val="en-US"/>
                    </w:rPr>
                    <w:t xml:space="preserve"> rate from time to time.</w:t>
                  </w:r>
                </w:p>
                <w:p w14:paraId="2CC1D496" w14:textId="77777777" w:rsidR="0050167D" w:rsidRDefault="0050167D">
                  <w:pPr>
                    <w:rPr>
                      <w:rFonts w:ascii="Arial" w:hAnsi="Arial" w:cs="Arial"/>
                      <w:sz w:val="18"/>
                    </w:rPr>
                  </w:pPr>
                </w:p>
              </w:txbxContent>
            </v:textbox>
          </v:rect>
        </w:pict>
      </w:r>
    </w:p>
    <w:p w14:paraId="437789F3" w14:textId="77777777" w:rsidR="0050167D" w:rsidRDefault="0050167D">
      <w:pPr>
        <w:autoSpaceDE w:val="0"/>
        <w:autoSpaceDN w:val="0"/>
        <w:adjustRightInd w:val="0"/>
        <w:rPr>
          <w:rFonts w:ascii="AkzidenzGroteskBE-Md" w:hAnsi="AkzidenzGroteskBE-Md"/>
          <w:sz w:val="18"/>
          <w:szCs w:val="18"/>
          <w:lang w:val="en-US"/>
        </w:rPr>
      </w:pPr>
    </w:p>
    <w:p w14:paraId="5BF3FA5B" w14:textId="77777777" w:rsidR="0050167D" w:rsidRDefault="0050167D">
      <w:pPr>
        <w:autoSpaceDE w:val="0"/>
        <w:autoSpaceDN w:val="0"/>
        <w:adjustRightInd w:val="0"/>
        <w:rPr>
          <w:rFonts w:ascii="AkzidenzGroteskBE-Md" w:hAnsi="AkzidenzGroteskBE-Md"/>
          <w:sz w:val="18"/>
          <w:szCs w:val="18"/>
          <w:lang w:val="en-US"/>
        </w:rPr>
      </w:pPr>
    </w:p>
    <w:p w14:paraId="39D84F0C" w14:textId="77777777" w:rsidR="0050167D" w:rsidRDefault="0050167D">
      <w:pPr>
        <w:autoSpaceDE w:val="0"/>
        <w:autoSpaceDN w:val="0"/>
        <w:adjustRightInd w:val="0"/>
        <w:rPr>
          <w:rFonts w:ascii="AkzidenzGroteskBE-Md" w:hAnsi="AkzidenzGroteskBE-Md"/>
          <w:sz w:val="18"/>
          <w:szCs w:val="18"/>
          <w:lang w:val="en-US"/>
        </w:rPr>
      </w:pPr>
    </w:p>
    <w:p w14:paraId="3A5D5EF8" w14:textId="77777777" w:rsidR="0050167D" w:rsidRDefault="0050167D">
      <w:pPr>
        <w:pStyle w:val="Heading3"/>
      </w:pPr>
    </w:p>
    <w:p w14:paraId="2B11213E" w14:textId="77777777" w:rsidR="0050167D" w:rsidRDefault="0050167D">
      <w:pPr>
        <w:pStyle w:val="Heading3"/>
      </w:pPr>
    </w:p>
    <w:p w14:paraId="4B35167F" w14:textId="77777777" w:rsidR="0050167D" w:rsidRDefault="0050167D">
      <w:pPr>
        <w:pStyle w:val="Heading3"/>
      </w:pPr>
    </w:p>
    <w:p w14:paraId="4EACF135" w14:textId="77777777" w:rsidR="0050167D" w:rsidRDefault="0050167D">
      <w:pPr>
        <w:pStyle w:val="Heading3"/>
      </w:pPr>
      <w:r w:rsidRPr="009F4383">
        <w:t>Arrears</w:t>
      </w:r>
    </w:p>
    <w:p w14:paraId="5BAE6DBF" w14:textId="77777777" w:rsidR="0050167D" w:rsidRDefault="0050167D">
      <w:pPr>
        <w:autoSpaceDE w:val="0"/>
        <w:autoSpaceDN w:val="0"/>
        <w:adjustRightInd w:val="0"/>
        <w:rPr>
          <w:rFonts w:ascii="AkzidenzGroteskBE-Md" w:hAnsi="AkzidenzGroteskBE-Md"/>
          <w:sz w:val="18"/>
          <w:szCs w:val="18"/>
          <w:lang w:val="en-US"/>
        </w:rPr>
      </w:pPr>
    </w:p>
    <w:p w14:paraId="4DB51D04" w14:textId="77777777" w:rsidR="0050167D" w:rsidRDefault="00A0256E">
      <w:pPr>
        <w:autoSpaceDE w:val="0"/>
        <w:autoSpaceDN w:val="0"/>
        <w:adjustRightInd w:val="0"/>
        <w:rPr>
          <w:rFonts w:ascii="AkzidenzGroteskBE-Md" w:hAnsi="AkzidenzGroteskBE-Md"/>
          <w:sz w:val="18"/>
          <w:szCs w:val="18"/>
          <w:lang w:val="en-US"/>
        </w:rPr>
      </w:pPr>
      <w:r>
        <w:rPr>
          <w:rFonts w:ascii="AkzidenzGroteskBE-Md" w:hAnsi="AkzidenzGroteskBE-Md"/>
          <w:noProof/>
          <w:sz w:val="20"/>
          <w:szCs w:val="18"/>
          <w:lang w:val="en-US"/>
        </w:rPr>
        <w:pict w14:anchorId="3E869E68">
          <v:rect id="_x0000_s2098" style="position:absolute;margin-left:0;margin-top:1.15pt;width:378pt;height:49.75pt;z-index:251668480" fillcolor="#9cf">
            <v:fill opacity=".5"/>
            <v:textbox>
              <w:txbxContent>
                <w:p w14:paraId="1C7704F2" w14:textId="77777777" w:rsidR="0050167D" w:rsidRDefault="009F4383">
                  <w:pPr>
                    <w:pStyle w:val="Heading1"/>
                    <w:rPr>
                      <w:rFonts w:ascii="Arial" w:hAnsi="Arial" w:cs="Arial"/>
                      <w:i w:val="0"/>
                      <w:iCs w:val="0"/>
                      <w:szCs w:val="24"/>
                      <w:lang w:val="en-GB"/>
                    </w:rPr>
                  </w:pPr>
                  <w:r>
                    <w:rPr>
                      <w:rFonts w:ascii="Arial" w:hAnsi="Arial" w:cs="Arial"/>
                      <w:i w:val="0"/>
                      <w:iCs w:val="0"/>
                      <w:szCs w:val="24"/>
                      <w:lang w:val="en-GB"/>
                    </w:rPr>
                    <w:t>Not applicable.</w:t>
                  </w:r>
                </w:p>
              </w:txbxContent>
            </v:textbox>
          </v:rect>
        </w:pict>
      </w:r>
    </w:p>
    <w:p w14:paraId="3826FA1F" w14:textId="77777777" w:rsidR="0050167D" w:rsidRDefault="0050167D">
      <w:pPr>
        <w:autoSpaceDE w:val="0"/>
        <w:autoSpaceDN w:val="0"/>
        <w:adjustRightInd w:val="0"/>
        <w:rPr>
          <w:rFonts w:ascii="AkzidenzGroteskBE-Md" w:hAnsi="AkzidenzGroteskBE-Md"/>
          <w:sz w:val="18"/>
          <w:szCs w:val="18"/>
          <w:lang w:val="en-US"/>
        </w:rPr>
      </w:pPr>
    </w:p>
    <w:p w14:paraId="4A563EAB" w14:textId="77777777" w:rsidR="0050167D" w:rsidRDefault="0050167D">
      <w:pPr>
        <w:rPr>
          <w:lang w:val="en-US"/>
        </w:rPr>
      </w:pPr>
    </w:p>
    <w:p w14:paraId="69AF03EE" w14:textId="77777777" w:rsidR="0050167D" w:rsidRDefault="0050167D">
      <w:pPr>
        <w:rPr>
          <w:lang w:val="en-US"/>
        </w:rPr>
      </w:pPr>
    </w:p>
    <w:p w14:paraId="7AE04C1F" w14:textId="77777777" w:rsidR="00C978C2" w:rsidRDefault="00C978C2">
      <w:pPr>
        <w:pStyle w:val="Heading3"/>
      </w:pPr>
    </w:p>
    <w:p w14:paraId="1E520F3B" w14:textId="6763CDF0" w:rsidR="0050167D" w:rsidRDefault="0050167D">
      <w:pPr>
        <w:pStyle w:val="Heading3"/>
      </w:pPr>
      <w:r>
        <w:t>VAT</w:t>
      </w:r>
    </w:p>
    <w:p w14:paraId="4D1F064D" w14:textId="77777777" w:rsidR="0050167D" w:rsidRDefault="00A0256E">
      <w:pPr>
        <w:autoSpaceDE w:val="0"/>
        <w:autoSpaceDN w:val="0"/>
        <w:adjustRightInd w:val="0"/>
        <w:rPr>
          <w:rFonts w:ascii="AkzidenzGroteskBE-Light" w:hAnsi="AkzidenzGroteskBE-Light"/>
          <w:sz w:val="18"/>
          <w:szCs w:val="18"/>
          <w:lang w:val="en-US"/>
        </w:rPr>
      </w:pPr>
      <w:r>
        <w:rPr>
          <w:rFonts w:ascii="AkzidenzGroteskBE-Light" w:hAnsi="AkzidenzGroteskBE-Light"/>
          <w:noProof/>
          <w:sz w:val="20"/>
          <w:szCs w:val="18"/>
          <w:lang w:val="en-US"/>
        </w:rPr>
        <w:pict w14:anchorId="4D77E2CF">
          <v:rect id="_x0000_s2061" style="position:absolute;margin-left:0;margin-top:4.6pt;width:378pt;height:52.85pt;z-index:251653120" fillcolor="#9cf">
            <v:fill opacity=".5"/>
            <v:textbox>
              <w:txbxContent>
                <w:p w14:paraId="754BBD9B" w14:textId="77777777" w:rsidR="0050167D" w:rsidRDefault="0050167D" w:rsidP="008D1043">
                  <w:pPr>
                    <w:autoSpaceDE w:val="0"/>
                    <w:autoSpaceDN w:val="0"/>
                    <w:adjustRightInd w:val="0"/>
                  </w:pPr>
                  <w:r>
                    <w:rPr>
                      <w:rFonts w:ascii="Arial" w:hAnsi="Arial" w:cs="Arial"/>
                      <w:b/>
                      <w:bCs/>
                      <w:color w:val="3366FF"/>
                      <w:sz w:val="18"/>
                      <w:szCs w:val="18"/>
                      <w:lang w:val="en-US"/>
                    </w:rPr>
                    <w:t>VAT</w:t>
                  </w:r>
                  <w:r>
                    <w:rPr>
                      <w:rFonts w:ascii="Arial" w:hAnsi="Arial" w:cs="Arial"/>
                      <w:sz w:val="18"/>
                      <w:szCs w:val="18"/>
                      <w:lang w:val="en-US"/>
                    </w:rPr>
                    <w:t xml:space="preserve"> is not payable as the transaction is exempt.</w:t>
                  </w:r>
                </w:p>
              </w:txbxContent>
            </v:textbox>
          </v:rect>
        </w:pict>
      </w:r>
    </w:p>
    <w:p w14:paraId="3A4196D5" w14:textId="77777777" w:rsidR="0050167D" w:rsidRDefault="0050167D">
      <w:pPr>
        <w:autoSpaceDE w:val="0"/>
        <w:autoSpaceDN w:val="0"/>
        <w:adjustRightInd w:val="0"/>
        <w:rPr>
          <w:rFonts w:ascii="AkzidenzGroteskBE-Light" w:hAnsi="AkzidenzGroteskBE-Light"/>
          <w:sz w:val="18"/>
          <w:szCs w:val="18"/>
          <w:lang w:val="en-US"/>
        </w:rPr>
      </w:pPr>
    </w:p>
    <w:p w14:paraId="01444193" w14:textId="77777777" w:rsidR="0050167D" w:rsidRDefault="0050167D">
      <w:pPr>
        <w:autoSpaceDE w:val="0"/>
        <w:autoSpaceDN w:val="0"/>
        <w:adjustRightInd w:val="0"/>
        <w:rPr>
          <w:rFonts w:ascii="AkzidenzGroteskBE-Light" w:hAnsi="AkzidenzGroteskBE-Light"/>
          <w:sz w:val="18"/>
          <w:szCs w:val="18"/>
          <w:lang w:val="en-US"/>
        </w:rPr>
      </w:pPr>
    </w:p>
    <w:p w14:paraId="32944FDD" w14:textId="77777777" w:rsidR="0050167D" w:rsidRDefault="0050167D">
      <w:pPr>
        <w:autoSpaceDE w:val="0"/>
        <w:autoSpaceDN w:val="0"/>
        <w:adjustRightInd w:val="0"/>
        <w:rPr>
          <w:rFonts w:ascii="AkzidenzGroteskBE-LightIt" w:hAnsi="AkzidenzGroteskBE-LightIt"/>
          <w:sz w:val="18"/>
          <w:szCs w:val="18"/>
          <w:lang w:val="en-US"/>
        </w:rPr>
      </w:pPr>
    </w:p>
    <w:p w14:paraId="7EC8923F" w14:textId="77777777" w:rsidR="0050167D" w:rsidRDefault="0050167D">
      <w:pPr>
        <w:autoSpaceDE w:val="0"/>
        <w:autoSpaceDN w:val="0"/>
        <w:adjustRightInd w:val="0"/>
        <w:rPr>
          <w:rFonts w:ascii="AkzidenzGroteskBE-LightIt" w:hAnsi="AkzidenzGroteskBE-LightIt"/>
          <w:sz w:val="18"/>
          <w:szCs w:val="18"/>
          <w:lang w:val="en-US"/>
        </w:rPr>
      </w:pPr>
    </w:p>
    <w:p w14:paraId="6F9F72BB" w14:textId="77777777" w:rsidR="0050167D" w:rsidRDefault="0050167D">
      <w:pPr>
        <w:autoSpaceDE w:val="0"/>
        <w:autoSpaceDN w:val="0"/>
        <w:adjustRightInd w:val="0"/>
        <w:rPr>
          <w:rFonts w:ascii="AkzidenzGroteskBE-LightIt" w:hAnsi="AkzidenzGroteskBE-LightIt"/>
          <w:sz w:val="18"/>
          <w:szCs w:val="18"/>
          <w:lang w:val="en-US"/>
        </w:rPr>
      </w:pPr>
    </w:p>
    <w:p w14:paraId="7CA60517" w14:textId="77777777" w:rsidR="0050167D" w:rsidRDefault="0050167D">
      <w:pPr>
        <w:pStyle w:val="Heading3"/>
      </w:pPr>
      <w:r>
        <w:t>Capital allowances</w:t>
      </w:r>
    </w:p>
    <w:p w14:paraId="081E315B" w14:textId="77777777" w:rsidR="0050167D" w:rsidRDefault="00A0256E">
      <w:pPr>
        <w:autoSpaceDE w:val="0"/>
        <w:autoSpaceDN w:val="0"/>
        <w:adjustRightInd w:val="0"/>
        <w:rPr>
          <w:rFonts w:ascii="AkzidenzGroteskBE-Md" w:hAnsi="AkzidenzGroteskBE-Md"/>
          <w:sz w:val="18"/>
          <w:szCs w:val="18"/>
          <w:lang w:val="en-US"/>
        </w:rPr>
      </w:pPr>
      <w:r>
        <w:rPr>
          <w:rFonts w:ascii="AkzidenzGroteskBE-Md" w:hAnsi="AkzidenzGroteskBE-Md"/>
          <w:noProof/>
          <w:sz w:val="20"/>
          <w:szCs w:val="18"/>
          <w:lang w:val="en-US"/>
        </w:rPr>
        <w:pict w14:anchorId="0B44EFAD">
          <v:rect id="_x0000_s2071" style="position:absolute;margin-left:0;margin-top:6.25pt;width:378pt;height:59pt;z-index:251654144" fillcolor="#9cf">
            <v:fill opacity=".5"/>
            <v:textbox>
              <w:txbxContent>
                <w:p w14:paraId="5F13BCAE" w14:textId="77777777" w:rsidR="0050167D" w:rsidRDefault="0050167D" w:rsidP="008D1043">
                  <w:pPr>
                    <w:autoSpaceDE w:val="0"/>
                    <w:autoSpaceDN w:val="0"/>
                    <w:adjustRightInd w:val="0"/>
                  </w:pPr>
                  <w:r>
                    <w:rPr>
                      <w:rFonts w:ascii="Arial" w:hAnsi="Arial" w:cs="Arial"/>
                      <w:sz w:val="18"/>
                      <w:szCs w:val="18"/>
                      <w:lang w:val="en-US"/>
                    </w:rPr>
                    <w:t>No capital allowances are available.</w:t>
                  </w:r>
                </w:p>
              </w:txbxContent>
            </v:textbox>
          </v:rect>
        </w:pict>
      </w:r>
    </w:p>
    <w:p w14:paraId="0958160D" w14:textId="77777777" w:rsidR="0050167D" w:rsidRDefault="0050167D">
      <w:pPr>
        <w:autoSpaceDE w:val="0"/>
        <w:autoSpaceDN w:val="0"/>
        <w:adjustRightInd w:val="0"/>
        <w:rPr>
          <w:rFonts w:ascii="AkzidenzGroteskBE-Md" w:hAnsi="AkzidenzGroteskBE-Md"/>
          <w:sz w:val="18"/>
          <w:szCs w:val="18"/>
          <w:lang w:val="en-US"/>
        </w:rPr>
      </w:pPr>
    </w:p>
    <w:p w14:paraId="49E3B4D2" w14:textId="77777777" w:rsidR="0050167D" w:rsidRDefault="0050167D">
      <w:pPr>
        <w:pStyle w:val="Heading3"/>
      </w:pPr>
      <w:r>
        <w:lastRenderedPageBreak/>
        <w:t>Maintenance agreements</w:t>
      </w:r>
    </w:p>
    <w:p w14:paraId="3F9CC87C" w14:textId="77777777" w:rsidR="0050167D" w:rsidRDefault="0050167D">
      <w:pPr>
        <w:autoSpaceDE w:val="0"/>
        <w:autoSpaceDN w:val="0"/>
        <w:adjustRightInd w:val="0"/>
        <w:rPr>
          <w:rFonts w:ascii="AkzidenzGroteskBE-Md" w:hAnsi="AkzidenzGroteskBE-Md"/>
          <w:sz w:val="18"/>
          <w:szCs w:val="18"/>
          <w:lang w:val="en-US"/>
        </w:rPr>
      </w:pPr>
    </w:p>
    <w:p w14:paraId="7CC421F9" w14:textId="77777777" w:rsidR="0050167D" w:rsidRDefault="00A0256E">
      <w:pPr>
        <w:autoSpaceDE w:val="0"/>
        <w:autoSpaceDN w:val="0"/>
        <w:adjustRightInd w:val="0"/>
        <w:rPr>
          <w:rFonts w:ascii="AkzidenzGroteskBE-Md" w:hAnsi="AkzidenzGroteskBE-Md"/>
          <w:sz w:val="18"/>
          <w:szCs w:val="18"/>
          <w:lang w:val="en-US"/>
        </w:rPr>
      </w:pPr>
      <w:r>
        <w:rPr>
          <w:noProof/>
          <w:sz w:val="20"/>
          <w:lang w:val="en-US"/>
        </w:rPr>
        <w:pict w14:anchorId="6EAB7678">
          <v:rect id="_x0000_s2050" style="position:absolute;margin-left:0;margin-top:-.1pt;width:378pt;height:62.2pt;z-index:251644928" fillcolor="#9cf">
            <v:fill opacity=".5"/>
            <v:textbox>
              <w:txbxContent>
                <w:p w14:paraId="3FC1CA52" w14:textId="77777777" w:rsidR="008D1043" w:rsidRDefault="0050167D" w:rsidP="008D1043">
                  <w:pPr>
                    <w:autoSpaceDE w:val="0"/>
                    <w:autoSpaceDN w:val="0"/>
                    <w:adjustRightInd w:val="0"/>
                    <w:rPr>
                      <w:rFonts w:ascii="Arial" w:hAnsi="Arial" w:cs="Arial"/>
                      <w:i/>
                      <w:iCs/>
                      <w:sz w:val="18"/>
                      <w:szCs w:val="18"/>
                      <w:lang w:val="en-US"/>
                    </w:rPr>
                  </w:pPr>
                  <w:r>
                    <w:rPr>
                      <w:rFonts w:ascii="Arial" w:hAnsi="Arial" w:cs="Arial"/>
                      <w:sz w:val="18"/>
                      <w:szCs w:val="18"/>
                      <w:lang w:val="en-US"/>
                    </w:rPr>
                    <w:t>There are no maintenance agreements.</w:t>
                  </w:r>
                </w:p>
                <w:p w14:paraId="087B8149" w14:textId="77777777" w:rsidR="0050167D" w:rsidRDefault="0050167D">
                  <w:r>
                    <w:rPr>
                      <w:rFonts w:ascii="Arial" w:hAnsi="Arial" w:cs="Arial"/>
                      <w:i/>
                      <w:iCs/>
                      <w:sz w:val="18"/>
                      <w:szCs w:val="18"/>
                      <w:lang w:val="en-US"/>
                    </w:rPr>
                    <w:tab/>
                  </w:r>
                  <w:r>
                    <w:rPr>
                      <w:rFonts w:ascii="Arial" w:hAnsi="Arial" w:cs="Arial"/>
                      <w:i/>
                      <w:iCs/>
                      <w:sz w:val="18"/>
                      <w:szCs w:val="18"/>
                      <w:lang w:val="en-US"/>
                    </w:rPr>
                    <w:tab/>
                  </w:r>
                  <w:r>
                    <w:rPr>
                      <w:rFonts w:ascii="Arial" w:hAnsi="Arial" w:cs="Arial"/>
                      <w:i/>
                      <w:iCs/>
                      <w:sz w:val="18"/>
                      <w:szCs w:val="18"/>
                      <w:lang w:val="en-US"/>
                    </w:rPr>
                    <w:tab/>
                  </w:r>
                  <w:r>
                    <w:rPr>
                      <w:rFonts w:ascii="Arial" w:hAnsi="Arial" w:cs="Arial"/>
                      <w:i/>
                      <w:iCs/>
                      <w:sz w:val="18"/>
                      <w:szCs w:val="18"/>
                      <w:lang w:val="en-US"/>
                    </w:rPr>
                    <w:tab/>
                  </w:r>
                </w:p>
              </w:txbxContent>
            </v:textbox>
          </v:rect>
        </w:pict>
      </w:r>
    </w:p>
    <w:p w14:paraId="0B584100" w14:textId="77777777" w:rsidR="0050167D" w:rsidRDefault="0050167D">
      <w:pPr>
        <w:autoSpaceDE w:val="0"/>
        <w:autoSpaceDN w:val="0"/>
        <w:adjustRightInd w:val="0"/>
        <w:rPr>
          <w:rFonts w:ascii="AkzidenzGroteskBE-Md" w:hAnsi="AkzidenzGroteskBE-Md"/>
          <w:sz w:val="18"/>
          <w:szCs w:val="18"/>
          <w:lang w:val="en-US"/>
        </w:rPr>
      </w:pPr>
    </w:p>
    <w:p w14:paraId="53C25412" w14:textId="77777777" w:rsidR="0050167D" w:rsidRDefault="0050167D">
      <w:pPr>
        <w:autoSpaceDE w:val="0"/>
        <w:autoSpaceDN w:val="0"/>
        <w:adjustRightInd w:val="0"/>
        <w:rPr>
          <w:rFonts w:ascii="AkzidenzGroteskBE-Md" w:hAnsi="AkzidenzGroteskBE-Md"/>
          <w:sz w:val="18"/>
          <w:szCs w:val="18"/>
          <w:lang w:val="en-US"/>
        </w:rPr>
      </w:pPr>
    </w:p>
    <w:p w14:paraId="612023C8" w14:textId="77777777" w:rsidR="0050167D" w:rsidRDefault="0050167D">
      <w:pPr>
        <w:autoSpaceDE w:val="0"/>
        <w:autoSpaceDN w:val="0"/>
        <w:adjustRightInd w:val="0"/>
        <w:rPr>
          <w:rFonts w:ascii="AkzidenzGroteskBE-Md" w:hAnsi="AkzidenzGroteskBE-Md"/>
          <w:sz w:val="18"/>
          <w:szCs w:val="18"/>
          <w:lang w:val="en-US"/>
        </w:rPr>
      </w:pPr>
    </w:p>
    <w:p w14:paraId="2909A96B" w14:textId="77777777" w:rsidR="0050167D" w:rsidRDefault="0050167D">
      <w:pPr>
        <w:autoSpaceDE w:val="0"/>
        <w:autoSpaceDN w:val="0"/>
        <w:adjustRightInd w:val="0"/>
        <w:rPr>
          <w:rFonts w:ascii="AkzidenzGroteskBE-Md" w:hAnsi="AkzidenzGroteskBE-Md"/>
          <w:sz w:val="18"/>
          <w:szCs w:val="18"/>
          <w:lang w:val="en-US"/>
        </w:rPr>
      </w:pPr>
    </w:p>
    <w:p w14:paraId="72B527B7" w14:textId="77777777" w:rsidR="0050167D" w:rsidRDefault="0050167D">
      <w:pPr>
        <w:pStyle w:val="Heading3"/>
      </w:pPr>
    </w:p>
    <w:p w14:paraId="2AC17A03" w14:textId="77777777" w:rsidR="0050167D" w:rsidRDefault="0050167D">
      <w:pPr>
        <w:pStyle w:val="Heading3"/>
      </w:pPr>
    </w:p>
    <w:p w14:paraId="5B729988" w14:textId="77777777" w:rsidR="0050167D" w:rsidRDefault="0050167D">
      <w:pPr>
        <w:pStyle w:val="Heading3"/>
      </w:pPr>
      <w:r>
        <w:t>TUPE</w:t>
      </w:r>
    </w:p>
    <w:p w14:paraId="5678EB71" w14:textId="77777777" w:rsidR="0050167D" w:rsidRDefault="00A0256E">
      <w:pPr>
        <w:autoSpaceDE w:val="0"/>
        <w:autoSpaceDN w:val="0"/>
        <w:adjustRightInd w:val="0"/>
        <w:rPr>
          <w:rFonts w:ascii="AkzidenzGroteskBE-Md" w:hAnsi="AkzidenzGroteskBE-Md"/>
          <w:sz w:val="18"/>
          <w:szCs w:val="18"/>
          <w:lang w:val="en-US"/>
        </w:rPr>
      </w:pPr>
      <w:r>
        <w:rPr>
          <w:rFonts w:ascii="AkzidenzGroteskBE-Md" w:hAnsi="AkzidenzGroteskBE-Md"/>
          <w:noProof/>
          <w:sz w:val="20"/>
          <w:szCs w:val="18"/>
          <w:lang w:val="en-US"/>
        </w:rPr>
        <w:pict w14:anchorId="42ECC365">
          <v:rect id="_x0000_s2072" style="position:absolute;margin-left:0;margin-top:6.4pt;width:378pt;height:71.9pt;z-index:251655168" fillcolor="#9cf">
            <v:fill opacity=".5"/>
            <v:textbox>
              <w:txbxContent>
                <w:p w14:paraId="0CA357A1" w14:textId="77777777" w:rsidR="008D1043" w:rsidRDefault="0050167D" w:rsidP="008D1043">
                  <w:pPr>
                    <w:autoSpaceDE w:val="0"/>
                    <w:autoSpaceDN w:val="0"/>
                    <w:adjustRightInd w:val="0"/>
                    <w:rPr>
                      <w:rFonts w:ascii="Arial" w:hAnsi="Arial" w:cs="Arial"/>
                      <w:i/>
                      <w:iCs/>
                      <w:sz w:val="18"/>
                      <w:szCs w:val="18"/>
                      <w:lang w:val="en-US"/>
                    </w:rPr>
                  </w:pPr>
                  <w:r>
                    <w:rPr>
                      <w:rFonts w:ascii="Arial" w:hAnsi="Arial" w:cs="Arial"/>
                      <w:sz w:val="18"/>
                      <w:szCs w:val="18"/>
                      <w:lang w:val="en-US"/>
                    </w:rPr>
                    <w:t xml:space="preserve">There are no employees to which </w:t>
                  </w:r>
                  <w:r>
                    <w:rPr>
                      <w:rFonts w:ascii="Arial" w:hAnsi="Arial" w:cs="Arial"/>
                      <w:b/>
                      <w:bCs/>
                      <w:color w:val="3366FF"/>
                      <w:sz w:val="18"/>
                      <w:szCs w:val="18"/>
                      <w:lang w:val="en-US"/>
                    </w:rPr>
                    <w:t>TUPE</w:t>
                  </w:r>
                  <w:r>
                    <w:rPr>
                      <w:rFonts w:ascii="Arial" w:hAnsi="Arial" w:cs="Arial"/>
                      <w:sz w:val="18"/>
                      <w:szCs w:val="18"/>
                      <w:lang w:val="en-US"/>
                    </w:rPr>
                    <w:t xml:space="preserve"> applies.</w:t>
                  </w:r>
                </w:p>
              </w:txbxContent>
            </v:textbox>
          </v:rect>
        </w:pict>
      </w:r>
    </w:p>
    <w:p w14:paraId="77ED439C" w14:textId="77777777" w:rsidR="0050167D" w:rsidRDefault="0050167D">
      <w:pPr>
        <w:autoSpaceDE w:val="0"/>
        <w:autoSpaceDN w:val="0"/>
        <w:adjustRightInd w:val="0"/>
        <w:rPr>
          <w:rFonts w:ascii="AkzidenzGroteskBE-Md" w:hAnsi="AkzidenzGroteskBE-Md"/>
          <w:sz w:val="18"/>
          <w:szCs w:val="18"/>
          <w:lang w:val="en-US"/>
        </w:rPr>
      </w:pPr>
    </w:p>
    <w:p w14:paraId="6447B7A6" w14:textId="77777777" w:rsidR="0050167D" w:rsidRDefault="0050167D">
      <w:pPr>
        <w:autoSpaceDE w:val="0"/>
        <w:autoSpaceDN w:val="0"/>
        <w:adjustRightInd w:val="0"/>
        <w:rPr>
          <w:rFonts w:ascii="AkzidenzGroteskBE-Md" w:hAnsi="AkzidenzGroteskBE-Md"/>
          <w:sz w:val="18"/>
          <w:szCs w:val="18"/>
          <w:lang w:val="en-US"/>
        </w:rPr>
      </w:pPr>
    </w:p>
    <w:p w14:paraId="2E5D3E70" w14:textId="77777777" w:rsidR="0050167D" w:rsidRDefault="0050167D">
      <w:pPr>
        <w:autoSpaceDE w:val="0"/>
        <w:autoSpaceDN w:val="0"/>
        <w:adjustRightInd w:val="0"/>
        <w:rPr>
          <w:rFonts w:ascii="AkzidenzGroteskBE-Md" w:hAnsi="AkzidenzGroteskBE-Md"/>
          <w:sz w:val="18"/>
          <w:szCs w:val="18"/>
          <w:lang w:val="en-US"/>
        </w:rPr>
      </w:pPr>
    </w:p>
    <w:p w14:paraId="4A310E14" w14:textId="77777777" w:rsidR="0050167D" w:rsidRDefault="0050167D">
      <w:pPr>
        <w:autoSpaceDE w:val="0"/>
        <w:autoSpaceDN w:val="0"/>
        <w:adjustRightInd w:val="0"/>
        <w:rPr>
          <w:rFonts w:ascii="AkzidenzGroteskBE-Md" w:hAnsi="AkzidenzGroteskBE-Md"/>
          <w:sz w:val="18"/>
          <w:szCs w:val="18"/>
          <w:lang w:val="en-US"/>
        </w:rPr>
      </w:pPr>
    </w:p>
    <w:p w14:paraId="56F5E25E" w14:textId="77777777" w:rsidR="0050167D" w:rsidRDefault="0050167D">
      <w:pPr>
        <w:autoSpaceDE w:val="0"/>
        <w:autoSpaceDN w:val="0"/>
        <w:adjustRightInd w:val="0"/>
        <w:rPr>
          <w:rFonts w:ascii="AkzidenzGroteskBE-Md" w:hAnsi="AkzidenzGroteskBE-Md"/>
          <w:sz w:val="18"/>
          <w:szCs w:val="18"/>
          <w:lang w:val="en-US"/>
        </w:rPr>
      </w:pPr>
    </w:p>
    <w:p w14:paraId="31FA0678" w14:textId="77777777" w:rsidR="0050167D" w:rsidRDefault="0050167D">
      <w:pPr>
        <w:pStyle w:val="Heading3"/>
      </w:pPr>
    </w:p>
    <w:p w14:paraId="5FD6E6A9" w14:textId="77777777" w:rsidR="0050167D" w:rsidRDefault="0050167D">
      <w:pPr>
        <w:pStyle w:val="Heading3"/>
      </w:pPr>
    </w:p>
    <w:p w14:paraId="525BBCA8" w14:textId="77777777" w:rsidR="0050167D" w:rsidRDefault="0050167D">
      <w:pPr>
        <w:pStyle w:val="Heading3"/>
      </w:pPr>
    </w:p>
    <w:p w14:paraId="24615C03" w14:textId="77777777" w:rsidR="0050167D" w:rsidRDefault="0050167D">
      <w:pPr>
        <w:pStyle w:val="Heading3"/>
      </w:pPr>
      <w:r w:rsidRPr="00B11154">
        <w:t>Environmental</w:t>
      </w:r>
    </w:p>
    <w:p w14:paraId="4613B6E8" w14:textId="77777777" w:rsidR="0050167D" w:rsidRDefault="00A0256E">
      <w:pPr>
        <w:autoSpaceDE w:val="0"/>
        <w:autoSpaceDN w:val="0"/>
        <w:adjustRightInd w:val="0"/>
        <w:rPr>
          <w:rFonts w:ascii="AkzidenzGroteskBE-Md" w:hAnsi="AkzidenzGroteskBE-Md"/>
          <w:sz w:val="18"/>
          <w:szCs w:val="18"/>
          <w:lang w:val="en-US"/>
        </w:rPr>
      </w:pPr>
      <w:r>
        <w:rPr>
          <w:rFonts w:ascii="AkzidenzGroteskBE-Md" w:hAnsi="AkzidenzGroteskBE-Md"/>
          <w:noProof/>
          <w:sz w:val="20"/>
          <w:szCs w:val="18"/>
          <w:lang w:val="en-US"/>
        </w:rPr>
        <w:pict w14:anchorId="1010BF74">
          <v:rect id="_x0000_s2075" style="position:absolute;margin-left:0;margin-top:3.9pt;width:378pt;height:69.95pt;z-index:251657216" fillcolor="#9cf">
            <v:fill opacity=".5"/>
            <v:textbox>
              <w:txbxContent>
                <w:p w14:paraId="5C1F62BC" w14:textId="77777777" w:rsidR="0050167D" w:rsidRDefault="0050167D">
                  <w:pPr>
                    <w:autoSpaceDE w:val="0"/>
                    <w:autoSpaceDN w:val="0"/>
                    <w:adjustRightInd w:val="0"/>
                    <w:rPr>
                      <w:rFonts w:ascii="Arial" w:hAnsi="Arial" w:cs="Arial"/>
                      <w:sz w:val="18"/>
                      <w:szCs w:val="18"/>
                      <w:lang w:val="en-US"/>
                    </w:rPr>
                  </w:pPr>
                  <w:r>
                    <w:rPr>
                      <w:rFonts w:ascii="Arial" w:hAnsi="Arial" w:cs="Arial"/>
                      <w:sz w:val="18"/>
                      <w:szCs w:val="18"/>
                      <w:lang w:val="en-US"/>
                    </w:rPr>
                    <w:t>General condition 21 does not apply.</w:t>
                  </w:r>
                </w:p>
                <w:p w14:paraId="3B1BBE8F" w14:textId="77777777" w:rsidR="0050167D" w:rsidRDefault="0050167D">
                  <w:pPr>
                    <w:rPr>
                      <w:i/>
                      <w:iCs/>
                    </w:rPr>
                  </w:pPr>
                </w:p>
              </w:txbxContent>
            </v:textbox>
          </v:rect>
        </w:pict>
      </w:r>
    </w:p>
    <w:p w14:paraId="7D5CB79F" w14:textId="77777777" w:rsidR="0050167D" w:rsidRDefault="0050167D">
      <w:pPr>
        <w:autoSpaceDE w:val="0"/>
        <w:autoSpaceDN w:val="0"/>
        <w:adjustRightInd w:val="0"/>
        <w:rPr>
          <w:rFonts w:ascii="AkzidenzGroteskBE-Md" w:hAnsi="AkzidenzGroteskBE-Md"/>
          <w:sz w:val="18"/>
          <w:szCs w:val="18"/>
          <w:lang w:val="en-US"/>
        </w:rPr>
      </w:pPr>
    </w:p>
    <w:p w14:paraId="68FD4AB1" w14:textId="77777777" w:rsidR="0050167D" w:rsidRDefault="0050167D">
      <w:pPr>
        <w:autoSpaceDE w:val="0"/>
        <w:autoSpaceDN w:val="0"/>
        <w:adjustRightInd w:val="0"/>
        <w:rPr>
          <w:rFonts w:ascii="AkzidenzGroteskBE-Md" w:hAnsi="AkzidenzGroteskBE-Md"/>
          <w:sz w:val="18"/>
          <w:szCs w:val="18"/>
          <w:lang w:val="en-US"/>
        </w:rPr>
      </w:pPr>
    </w:p>
    <w:p w14:paraId="582752EC" w14:textId="77777777" w:rsidR="0050167D" w:rsidRDefault="0050167D">
      <w:pPr>
        <w:autoSpaceDE w:val="0"/>
        <w:autoSpaceDN w:val="0"/>
        <w:adjustRightInd w:val="0"/>
        <w:rPr>
          <w:rFonts w:ascii="AkzidenzGroteskBE-Md" w:hAnsi="AkzidenzGroteskBE-Md"/>
          <w:sz w:val="18"/>
          <w:szCs w:val="18"/>
          <w:lang w:val="en-US"/>
        </w:rPr>
      </w:pPr>
    </w:p>
    <w:p w14:paraId="77A513C7" w14:textId="77777777" w:rsidR="0050167D" w:rsidRDefault="0050167D">
      <w:pPr>
        <w:autoSpaceDE w:val="0"/>
        <w:autoSpaceDN w:val="0"/>
        <w:adjustRightInd w:val="0"/>
        <w:rPr>
          <w:rFonts w:ascii="AkzidenzGroteskBE-Md" w:hAnsi="AkzidenzGroteskBE-Md"/>
          <w:sz w:val="18"/>
          <w:szCs w:val="18"/>
          <w:lang w:val="en-US"/>
        </w:rPr>
      </w:pPr>
    </w:p>
    <w:p w14:paraId="12F4B6A7" w14:textId="77777777" w:rsidR="0050167D" w:rsidRDefault="0050167D">
      <w:pPr>
        <w:autoSpaceDE w:val="0"/>
        <w:autoSpaceDN w:val="0"/>
        <w:adjustRightInd w:val="0"/>
        <w:rPr>
          <w:rFonts w:ascii="AkzidenzGroteskBE-Md" w:hAnsi="AkzidenzGroteskBE-Md"/>
          <w:sz w:val="18"/>
          <w:szCs w:val="18"/>
          <w:lang w:val="en-US"/>
        </w:rPr>
      </w:pPr>
    </w:p>
    <w:p w14:paraId="510FD3CC" w14:textId="77777777" w:rsidR="0050167D" w:rsidRDefault="0050167D">
      <w:pPr>
        <w:autoSpaceDE w:val="0"/>
        <w:autoSpaceDN w:val="0"/>
        <w:adjustRightInd w:val="0"/>
        <w:rPr>
          <w:rFonts w:ascii="AkzidenzGroteskBE-Md" w:hAnsi="AkzidenzGroteskBE-Md"/>
          <w:sz w:val="18"/>
          <w:szCs w:val="18"/>
          <w:lang w:val="en-US"/>
        </w:rPr>
      </w:pPr>
    </w:p>
    <w:p w14:paraId="673D1C9D" w14:textId="77777777" w:rsidR="0050167D" w:rsidRDefault="0050167D">
      <w:pPr>
        <w:autoSpaceDE w:val="0"/>
        <w:autoSpaceDN w:val="0"/>
        <w:adjustRightInd w:val="0"/>
        <w:rPr>
          <w:rFonts w:ascii="AkzidenzGroteskBE-Md" w:hAnsi="AkzidenzGroteskBE-Md"/>
          <w:sz w:val="18"/>
          <w:szCs w:val="18"/>
          <w:lang w:val="en-US"/>
        </w:rPr>
      </w:pPr>
    </w:p>
    <w:p w14:paraId="2E7F9544" w14:textId="77777777" w:rsidR="0050167D" w:rsidRDefault="0050167D">
      <w:pPr>
        <w:pStyle w:val="Heading3"/>
      </w:pPr>
      <w:r>
        <w:t>Warranties</w:t>
      </w:r>
    </w:p>
    <w:p w14:paraId="6F8E308F" w14:textId="77777777" w:rsidR="0050167D" w:rsidRDefault="0050167D">
      <w:pPr>
        <w:autoSpaceDE w:val="0"/>
        <w:autoSpaceDN w:val="0"/>
        <w:adjustRightInd w:val="0"/>
        <w:rPr>
          <w:rFonts w:ascii="AkzidenzGroteskBE-Md" w:hAnsi="AkzidenzGroteskBE-Md"/>
          <w:sz w:val="18"/>
          <w:szCs w:val="18"/>
          <w:lang w:val="en-US"/>
        </w:rPr>
      </w:pPr>
    </w:p>
    <w:p w14:paraId="3CE9DC81" w14:textId="77777777" w:rsidR="0050167D" w:rsidRDefault="00A0256E">
      <w:pPr>
        <w:autoSpaceDE w:val="0"/>
        <w:autoSpaceDN w:val="0"/>
        <w:adjustRightInd w:val="0"/>
        <w:rPr>
          <w:rFonts w:ascii="AkzidenzGroteskBE-Md" w:hAnsi="AkzidenzGroteskBE-Md"/>
          <w:sz w:val="18"/>
          <w:szCs w:val="18"/>
          <w:lang w:val="en-US"/>
        </w:rPr>
      </w:pPr>
      <w:r>
        <w:rPr>
          <w:rFonts w:ascii="AkzidenzGroteskBE-Md" w:hAnsi="AkzidenzGroteskBE-Md"/>
          <w:noProof/>
          <w:sz w:val="20"/>
          <w:szCs w:val="18"/>
          <w:lang w:val="en-US"/>
        </w:rPr>
        <w:pict w14:anchorId="6D8D7CBC">
          <v:rect id="_x0000_s2074" style="position:absolute;margin-left:0;margin-top:.05pt;width:378pt;height:69.3pt;z-index:251656192" fillcolor="#9cf">
            <v:fill opacity=".5"/>
            <v:textbox>
              <w:txbxContent>
                <w:p w14:paraId="30880EF7" w14:textId="77777777" w:rsidR="008D1043" w:rsidRDefault="0050167D" w:rsidP="008D1043">
                  <w:pPr>
                    <w:rPr>
                      <w:rFonts w:ascii="Arial" w:hAnsi="Arial" w:cs="Arial"/>
                      <w:sz w:val="18"/>
                    </w:rPr>
                  </w:pPr>
                  <w:r>
                    <w:rPr>
                      <w:rFonts w:ascii="Arial" w:hAnsi="Arial" w:cs="Arial"/>
                      <w:sz w:val="18"/>
                      <w:szCs w:val="18"/>
                      <w:lang w:val="en-US"/>
                    </w:rPr>
                    <w:t xml:space="preserve">There are no available </w:t>
                  </w:r>
                  <w:r>
                    <w:rPr>
                      <w:rFonts w:ascii="Arial" w:hAnsi="Arial" w:cs="Arial"/>
                      <w:color w:val="3366FF"/>
                      <w:sz w:val="18"/>
                      <w:szCs w:val="18"/>
                      <w:lang w:val="en-US"/>
                    </w:rPr>
                    <w:t>warranties.</w:t>
                  </w:r>
                </w:p>
                <w:p w14:paraId="6EB2E69B" w14:textId="77777777" w:rsidR="0050167D" w:rsidRDefault="0050167D">
                  <w:pPr>
                    <w:rPr>
                      <w:rFonts w:ascii="Arial" w:hAnsi="Arial" w:cs="Arial"/>
                      <w:sz w:val="18"/>
                    </w:rPr>
                  </w:pPr>
                  <w:r>
                    <w:rPr>
                      <w:rFonts w:ascii="Arial" w:hAnsi="Arial" w:cs="Arial"/>
                      <w:sz w:val="18"/>
                    </w:rPr>
                    <w:tab/>
                  </w:r>
                  <w:r>
                    <w:rPr>
                      <w:rFonts w:ascii="Arial" w:hAnsi="Arial" w:cs="Arial"/>
                      <w:sz w:val="18"/>
                    </w:rPr>
                    <w:tab/>
                  </w:r>
                </w:p>
              </w:txbxContent>
            </v:textbox>
          </v:rect>
        </w:pict>
      </w:r>
    </w:p>
    <w:p w14:paraId="72BD12C2" w14:textId="77777777" w:rsidR="0050167D" w:rsidRDefault="0050167D">
      <w:pPr>
        <w:autoSpaceDE w:val="0"/>
        <w:autoSpaceDN w:val="0"/>
        <w:adjustRightInd w:val="0"/>
        <w:rPr>
          <w:rFonts w:ascii="AkzidenzGroteskBE-Md" w:hAnsi="AkzidenzGroteskBE-Md"/>
          <w:sz w:val="18"/>
          <w:szCs w:val="18"/>
          <w:lang w:val="en-US"/>
        </w:rPr>
      </w:pPr>
    </w:p>
    <w:p w14:paraId="5A858AC5" w14:textId="77777777" w:rsidR="0050167D" w:rsidRDefault="0050167D">
      <w:pPr>
        <w:autoSpaceDE w:val="0"/>
        <w:autoSpaceDN w:val="0"/>
        <w:adjustRightInd w:val="0"/>
        <w:rPr>
          <w:rFonts w:ascii="AkzidenzGroteskBE-Md" w:hAnsi="AkzidenzGroteskBE-Md"/>
          <w:sz w:val="18"/>
          <w:szCs w:val="18"/>
          <w:lang w:val="en-US"/>
        </w:rPr>
      </w:pPr>
    </w:p>
    <w:p w14:paraId="50298FCA" w14:textId="77777777" w:rsidR="0050167D" w:rsidRDefault="0050167D">
      <w:pPr>
        <w:autoSpaceDE w:val="0"/>
        <w:autoSpaceDN w:val="0"/>
        <w:adjustRightInd w:val="0"/>
        <w:rPr>
          <w:rFonts w:ascii="AkzidenzGroteskBE-Md" w:hAnsi="AkzidenzGroteskBE-Md"/>
          <w:sz w:val="18"/>
          <w:szCs w:val="18"/>
          <w:lang w:val="en-US"/>
        </w:rPr>
      </w:pPr>
    </w:p>
    <w:p w14:paraId="657E2B9F" w14:textId="77777777" w:rsidR="0050167D" w:rsidRDefault="0050167D">
      <w:pPr>
        <w:autoSpaceDE w:val="0"/>
        <w:autoSpaceDN w:val="0"/>
        <w:adjustRightInd w:val="0"/>
        <w:rPr>
          <w:rFonts w:ascii="AkzidenzGroteskBE-Light" w:hAnsi="AkzidenzGroteskBE-Light"/>
          <w:sz w:val="18"/>
          <w:szCs w:val="18"/>
          <w:lang w:val="en-US"/>
        </w:rPr>
      </w:pPr>
    </w:p>
    <w:p w14:paraId="345C5A8A" w14:textId="77777777" w:rsidR="0050167D" w:rsidRDefault="0050167D">
      <w:pPr>
        <w:autoSpaceDE w:val="0"/>
        <w:autoSpaceDN w:val="0"/>
        <w:adjustRightInd w:val="0"/>
        <w:rPr>
          <w:rFonts w:ascii="AkzidenzGroteskBE-LightIt" w:hAnsi="AkzidenzGroteskBE-LightIt"/>
          <w:sz w:val="18"/>
          <w:szCs w:val="18"/>
          <w:lang w:val="en-US"/>
        </w:rPr>
      </w:pPr>
    </w:p>
    <w:p w14:paraId="560A2990" w14:textId="77777777" w:rsidR="0050167D" w:rsidRDefault="0050167D">
      <w:pPr>
        <w:pStyle w:val="Heading3"/>
      </w:pPr>
    </w:p>
    <w:p w14:paraId="5EE95373" w14:textId="77777777" w:rsidR="0050167D" w:rsidRDefault="0050167D">
      <w:pPr>
        <w:pStyle w:val="Heading3"/>
      </w:pPr>
    </w:p>
    <w:p w14:paraId="38335053" w14:textId="77777777" w:rsidR="0050167D" w:rsidRDefault="0050167D">
      <w:pPr>
        <w:pStyle w:val="Heading3"/>
      </w:pPr>
      <w:r>
        <w:t>Amendments to the general conditions</w:t>
      </w:r>
    </w:p>
    <w:p w14:paraId="239D490F" w14:textId="77777777" w:rsidR="0050167D" w:rsidRDefault="00A0256E">
      <w:pPr>
        <w:autoSpaceDE w:val="0"/>
        <w:autoSpaceDN w:val="0"/>
        <w:adjustRightInd w:val="0"/>
        <w:rPr>
          <w:rFonts w:ascii="AkzidenzGroteskBE-Md" w:hAnsi="AkzidenzGroteskBE-Md"/>
          <w:sz w:val="18"/>
          <w:szCs w:val="18"/>
          <w:lang w:val="en-US"/>
        </w:rPr>
      </w:pPr>
      <w:r>
        <w:rPr>
          <w:rFonts w:ascii="AkzidenzGroteskBE-Md" w:hAnsi="AkzidenzGroteskBE-Md"/>
          <w:noProof/>
          <w:sz w:val="20"/>
          <w:szCs w:val="18"/>
          <w:lang w:val="en-US"/>
        </w:rPr>
        <w:pict w14:anchorId="67F72FF5">
          <v:rect id="_x0000_s2099" style="position:absolute;margin-left:0;margin-top:7.3pt;width:378pt;height:58.9pt;z-index:251669504" fillcolor="#9cf">
            <v:fill opacity=".5"/>
            <v:textbox style="mso-next-textbox:#_x0000_s2099">
              <w:txbxContent>
                <w:p w14:paraId="6C81057F" w14:textId="77777777" w:rsidR="0050167D" w:rsidRPr="00BA14D6" w:rsidRDefault="0050167D">
                  <w:pPr>
                    <w:pStyle w:val="BodyText"/>
                    <w:rPr>
                      <w:rFonts w:ascii="Arial" w:hAnsi="Arial" w:cs="Arial"/>
                      <w:sz w:val="18"/>
                      <w:szCs w:val="18"/>
                      <w:lang w:val="en-US"/>
                    </w:rPr>
                  </w:pPr>
                  <w:r w:rsidRPr="00BA14D6">
                    <w:rPr>
                      <w:rFonts w:ascii="Arial" w:hAnsi="Arial" w:cs="Arial"/>
                      <w:sz w:val="18"/>
                      <w:szCs w:val="18"/>
                      <w:lang w:val="en-US"/>
                    </w:rPr>
                    <w:t>None.</w:t>
                  </w:r>
                </w:p>
              </w:txbxContent>
            </v:textbox>
          </v:rect>
        </w:pict>
      </w:r>
    </w:p>
    <w:p w14:paraId="6408942C" w14:textId="77777777" w:rsidR="0050167D" w:rsidRDefault="0050167D">
      <w:pPr>
        <w:autoSpaceDE w:val="0"/>
        <w:autoSpaceDN w:val="0"/>
        <w:adjustRightInd w:val="0"/>
        <w:rPr>
          <w:rFonts w:ascii="AkzidenzGroteskBE-Md" w:hAnsi="AkzidenzGroteskBE-Md"/>
          <w:sz w:val="18"/>
          <w:szCs w:val="18"/>
          <w:lang w:val="en-US"/>
        </w:rPr>
      </w:pPr>
    </w:p>
    <w:p w14:paraId="38294004" w14:textId="77777777" w:rsidR="0050167D" w:rsidRDefault="0050167D">
      <w:pPr>
        <w:autoSpaceDE w:val="0"/>
        <w:autoSpaceDN w:val="0"/>
        <w:adjustRightInd w:val="0"/>
        <w:rPr>
          <w:rFonts w:ascii="AkzidenzGroteskBE-Md" w:hAnsi="AkzidenzGroteskBE-Md"/>
          <w:sz w:val="18"/>
          <w:szCs w:val="18"/>
          <w:lang w:val="en-US"/>
        </w:rPr>
      </w:pPr>
    </w:p>
    <w:p w14:paraId="21899FBD" w14:textId="77777777" w:rsidR="0050167D" w:rsidRDefault="0050167D">
      <w:pPr>
        <w:autoSpaceDE w:val="0"/>
        <w:autoSpaceDN w:val="0"/>
        <w:adjustRightInd w:val="0"/>
        <w:rPr>
          <w:rFonts w:ascii="AkzidenzGroteskBE-Md" w:hAnsi="AkzidenzGroteskBE-Md"/>
          <w:sz w:val="18"/>
          <w:szCs w:val="18"/>
          <w:lang w:val="en-US"/>
        </w:rPr>
      </w:pPr>
    </w:p>
    <w:p w14:paraId="37C1D7AC" w14:textId="77777777" w:rsidR="0050167D" w:rsidRDefault="0050167D">
      <w:pPr>
        <w:autoSpaceDE w:val="0"/>
        <w:autoSpaceDN w:val="0"/>
        <w:adjustRightInd w:val="0"/>
        <w:rPr>
          <w:rFonts w:ascii="AkzidenzGroteskBE-Md" w:hAnsi="AkzidenzGroteskBE-Md"/>
          <w:sz w:val="18"/>
          <w:szCs w:val="18"/>
          <w:lang w:val="en-US"/>
        </w:rPr>
      </w:pPr>
    </w:p>
    <w:p w14:paraId="227BBC4D" w14:textId="77777777" w:rsidR="0050167D" w:rsidRDefault="0050167D">
      <w:pPr>
        <w:pStyle w:val="Heading3"/>
      </w:pPr>
    </w:p>
    <w:p w14:paraId="7FF38F24" w14:textId="77777777" w:rsidR="0050167D" w:rsidRDefault="0050167D">
      <w:pPr>
        <w:pStyle w:val="Heading3"/>
      </w:pPr>
    </w:p>
    <w:p w14:paraId="3DC7489F" w14:textId="77777777" w:rsidR="0050167D" w:rsidRDefault="0050167D">
      <w:pPr>
        <w:pStyle w:val="Heading3"/>
      </w:pPr>
    </w:p>
    <w:p w14:paraId="2139CF02" w14:textId="77777777" w:rsidR="0050167D" w:rsidRDefault="0050167D">
      <w:pPr>
        <w:pStyle w:val="Heading3"/>
      </w:pPr>
      <w:r>
        <w:t>Extra special conditions</w:t>
      </w:r>
    </w:p>
    <w:p w14:paraId="41C751FF" w14:textId="77777777" w:rsidR="0050167D" w:rsidRDefault="00A0256E">
      <w:pPr>
        <w:autoSpaceDE w:val="0"/>
        <w:autoSpaceDN w:val="0"/>
        <w:adjustRightInd w:val="0"/>
        <w:rPr>
          <w:rFonts w:ascii="AkzidenzGroteskBE-Md" w:hAnsi="AkzidenzGroteskBE-Md"/>
          <w:sz w:val="18"/>
          <w:szCs w:val="18"/>
          <w:lang w:val="en-US"/>
        </w:rPr>
      </w:pPr>
      <w:r>
        <w:rPr>
          <w:rFonts w:ascii="AkzidenzGroteskBE-Md" w:hAnsi="AkzidenzGroteskBE-Md"/>
          <w:noProof/>
          <w:sz w:val="20"/>
          <w:szCs w:val="18"/>
          <w:lang w:val="en-US"/>
        </w:rPr>
        <w:pict w14:anchorId="10F7A6FE">
          <v:rect id="_x0000_s2100" style="position:absolute;margin-left:0;margin-top:4.8pt;width:378pt;height:94.25pt;z-index:251670528" fillcolor="#9cf">
            <v:fill opacity=".5"/>
            <v:textbox>
              <w:txbxContent>
                <w:p w14:paraId="45F954F1" w14:textId="6904D0F6" w:rsidR="00A117AF" w:rsidRPr="00C76380" w:rsidRDefault="00A117AF" w:rsidP="00E02C21">
                  <w:pPr>
                    <w:numPr>
                      <w:ilvl w:val="0"/>
                      <w:numId w:val="7"/>
                    </w:numPr>
                    <w:rPr>
                      <w:rFonts w:ascii="Arial" w:hAnsi="Arial" w:cs="Arial"/>
                      <w:sz w:val="18"/>
                      <w:szCs w:val="18"/>
                    </w:rPr>
                  </w:pPr>
                  <w:r w:rsidRPr="00C76380">
                    <w:rPr>
                      <w:rFonts w:ascii="Arial" w:hAnsi="Arial" w:cs="Arial"/>
                      <w:sz w:val="18"/>
                      <w:szCs w:val="18"/>
                    </w:rPr>
                    <w:t>The Buyer shall accept the title without further enquiry or requisition.</w:t>
                  </w:r>
                </w:p>
                <w:p w14:paraId="2F4647CF" w14:textId="6E74ED42" w:rsidR="00E02C21" w:rsidRPr="00C76380" w:rsidRDefault="00E02C21" w:rsidP="00E02C21">
                  <w:pPr>
                    <w:numPr>
                      <w:ilvl w:val="0"/>
                      <w:numId w:val="7"/>
                    </w:numPr>
                    <w:rPr>
                      <w:rFonts w:ascii="Arial" w:hAnsi="Arial" w:cs="Arial"/>
                      <w:sz w:val="18"/>
                      <w:szCs w:val="18"/>
                    </w:rPr>
                  </w:pPr>
                  <w:r w:rsidRPr="00C76380">
                    <w:rPr>
                      <w:rFonts w:ascii="Arial" w:hAnsi="Arial" w:cs="Arial"/>
                      <w:sz w:val="18"/>
                      <w:szCs w:val="18"/>
                      <w:lang w:val="en-US"/>
                    </w:rPr>
                    <w:t>The Buyer shall reimburse the Seller for any costs (including legal costs) which the Seller incurs after the Agreed Completion Date in respect of any steps taken to enforce or complete this Agreement including the preparation and service of a Notice to Complete.</w:t>
                  </w:r>
                  <w:bookmarkStart w:id="0" w:name="LASTCURSORPOSITION"/>
                  <w:bookmarkEnd w:id="0"/>
                </w:p>
                <w:p w14:paraId="7953C48E" w14:textId="52DB63B0" w:rsidR="0050167D" w:rsidRPr="00C76380" w:rsidRDefault="0050167D" w:rsidP="006B2076">
                  <w:pPr>
                    <w:ind w:left="720"/>
                    <w:rPr>
                      <w:rFonts w:ascii="Arial" w:hAnsi="Arial" w:cs="Arial"/>
                      <w:sz w:val="18"/>
                      <w:szCs w:val="18"/>
                    </w:rPr>
                  </w:pPr>
                </w:p>
              </w:txbxContent>
            </v:textbox>
          </v:rect>
        </w:pict>
      </w:r>
    </w:p>
    <w:p w14:paraId="16A18E6A" w14:textId="77777777" w:rsidR="0050167D" w:rsidRDefault="0050167D">
      <w:pPr>
        <w:autoSpaceDE w:val="0"/>
        <w:autoSpaceDN w:val="0"/>
        <w:adjustRightInd w:val="0"/>
        <w:rPr>
          <w:rFonts w:ascii="AkzidenzGroteskBE-Md" w:hAnsi="AkzidenzGroteskBE-Md"/>
          <w:sz w:val="18"/>
          <w:szCs w:val="18"/>
          <w:lang w:val="en-US"/>
        </w:rPr>
      </w:pPr>
    </w:p>
    <w:p w14:paraId="4EE125C4" w14:textId="77777777" w:rsidR="0050167D" w:rsidRDefault="0050167D">
      <w:pPr>
        <w:autoSpaceDE w:val="0"/>
        <w:autoSpaceDN w:val="0"/>
        <w:adjustRightInd w:val="0"/>
        <w:rPr>
          <w:rFonts w:ascii="AkzidenzGroteskBE-Md" w:hAnsi="AkzidenzGroteskBE-Md"/>
          <w:sz w:val="18"/>
          <w:szCs w:val="18"/>
          <w:lang w:val="en-US"/>
        </w:rPr>
      </w:pPr>
    </w:p>
    <w:p w14:paraId="2E729EF4" w14:textId="77777777" w:rsidR="0050167D" w:rsidRDefault="0050167D">
      <w:pPr>
        <w:autoSpaceDE w:val="0"/>
        <w:autoSpaceDN w:val="0"/>
        <w:adjustRightInd w:val="0"/>
        <w:rPr>
          <w:rFonts w:ascii="AkzidenzGroteskBE-Md" w:hAnsi="AkzidenzGroteskBE-Md"/>
          <w:sz w:val="18"/>
          <w:szCs w:val="18"/>
          <w:lang w:val="en-US"/>
        </w:rPr>
      </w:pPr>
    </w:p>
    <w:p w14:paraId="7E48CCCE" w14:textId="77777777" w:rsidR="0050167D" w:rsidRDefault="0050167D">
      <w:pPr>
        <w:autoSpaceDE w:val="0"/>
        <w:autoSpaceDN w:val="0"/>
        <w:adjustRightInd w:val="0"/>
        <w:rPr>
          <w:rFonts w:ascii="AkzidenzGroteskBE-Md" w:hAnsi="AkzidenzGroteskBE-Md"/>
          <w:sz w:val="18"/>
          <w:szCs w:val="18"/>
          <w:lang w:val="en-US"/>
        </w:rPr>
      </w:pPr>
    </w:p>
    <w:sectPr w:rsidR="0050167D">
      <w:headerReference w:type="even" r:id="rId7"/>
      <w:headerReference w:type="default" r:id="rId8"/>
      <w:footerReference w:type="even" r:id="rId9"/>
      <w:footerReference w:type="default" r:id="rId10"/>
      <w:headerReference w:type="first" r:id="rId11"/>
      <w:footerReference w:type="first" r:id="rId12"/>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1224A8" w14:textId="77777777" w:rsidR="00A0256E" w:rsidRDefault="00A0256E">
      <w:r>
        <w:separator/>
      </w:r>
    </w:p>
  </w:endnote>
  <w:endnote w:type="continuationSeparator" w:id="0">
    <w:p w14:paraId="04ED7E23" w14:textId="77777777" w:rsidR="00A0256E" w:rsidRDefault="00A025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altName w:val="Arial"/>
    <w:panose1 w:val="020B0604020202020204"/>
    <w:charset w:val="00"/>
    <w:family w:val="swiss"/>
    <w:pitch w:val="variable"/>
    <w:sig w:usb0="E0002EFF" w:usb1="C000785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AkzidenzGroteskBE-LightIt">
    <w:altName w:val="Calibri"/>
    <w:panose1 w:val="00000000000000000000"/>
    <w:charset w:val="00"/>
    <w:family w:val="swiss"/>
    <w:notTrueType/>
    <w:pitch w:val="default"/>
    <w:sig w:usb0="00000003" w:usb1="00000000" w:usb2="00000000" w:usb3="00000000" w:csb0="00000001" w:csb1="00000000"/>
  </w:font>
  <w:font w:name="AkzidenzGroteskBE-Md">
    <w:altName w:val="Calibri"/>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kzidenzGroteskBE-Light">
    <w:altName w:val="Calibri"/>
    <w:panose1 w:val="00000000000000000000"/>
    <w:charset w:val="00"/>
    <w:family w:val="swiss"/>
    <w:notTrueType/>
    <w:pitch w:val="default"/>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D7AF6" w14:textId="77777777" w:rsidR="003378C0" w:rsidRDefault="003378C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402F1" w14:textId="77777777" w:rsidR="0050167D" w:rsidRDefault="0050167D">
    <w:pPr>
      <w:pStyle w:val="Footer"/>
      <w:rPr>
        <w:rFonts w:ascii="Comic Sans MS" w:hAnsi="Comic Sans MS"/>
        <w:sz w:val="18"/>
      </w:rPr>
    </w:pPr>
    <w:r>
      <w:rPr>
        <w:rFonts w:ascii="Comic Sans MS" w:hAnsi="Comic Sans MS"/>
        <w:sz w:val="18"/>
      </w:rPr>
      <w:tab/>
    </w:r>
    <w:r>
      <w:rPr>
        <w:rFonts w:ascii="Comic Sans MS" w:hAnsi="Comic Sans MS"/>
        <w:sz w:val="18"/>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A4CE7B" w14:textId="77777777" w:rsidR="003378C0" w:rsidRDefault="003378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F12889" w14:textId="77777777" w:rsidR="00A0256E" w:rsidRDefault="00A0256E">
      <w:r>
        <w:separator/>
      </w:r>
    </w:p>
  </w:footnote>
  <w:footnote w:type="continuationSeparator" w:id="0">
    <w:p w14:paraId="60C48044" w14:textId="77777777" w:rsidR="00A0256E" w:rsidRDefault="00A025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F7D457" w14:textId="77777777" w:rsidR="003378C0" w:rsidRDefault="003378C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08B9F" w14:textId="77777777" w:rsidR="003378C0" w:rsidRDefault="003378C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287CF" w14:textId="77777777" w:rsidR="003378C0" w:rsidRDefault="003378C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1345C"/>
    <w:multiLevelType w:val="hybridMultilevel"/>
    <w:tmpl w:val="FC7CBC52"/>
    <w:lvl w:ilvl="0" w:tplc="AF106C60">
      <w:start w:val="1"/>
      <w:numFmt w:val="decimal"/>
      <w:lvlText w:val="%1."/>
      <w:lvlJc w:val="left"/>
      <w:pPr>
        <w:ind w:left="720" w:hanging="360"/>
      </w:pPr>
      <w:rPr>
        <w:rFonts w:ascii="Arial" w:hAnsi="Arial" w:cs="Arial" w:hint="default"/>
        <w:sz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1FF0E7E"/>
    <w:multiLevelType w:val="hybridMultilevel"/>
    <w:tmpl w:val="CF903C60"/>
    <w:lvl w:ilvl="0" w:tplc="FA9CBD2C">
      <w:start w:val="1"/>
      <w:numFmt w:val="decimal"/>
      <w:lvlText w:val="%1."/>
      <w:lvlJc w:val="left"/>
      <w:pPr>
        <w:ind w:left="720" w:hanging="360"/>
      </w:pPr>
      <w:rPr>
        <w:rFonts w:ascii="Arial" w:hAnsi="Arial" w:cs="Arial" w:hint="default"/>
        <w:sz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1FC53BD"/>
    <w:multiLevelType w:val="multilevel"/>
    <w:tmpl w:val="8E528A20"/>
    <w:lvl w:ilvl="0">
      <w:start w:val="2"/>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 w15:restartNumberingAfterBreak="0">
    <w:nsid w:val="342362AF"/>
    <w:multiLevelType w:val="hybridMultilevel"/>
    <w:tmpl w:val="FE327840"/>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47BD60AB"/>
    <w:multiLevelType w:val="multilevel"/>
    <w:tmpl w:val="A5D43AA8"/>
    <w:lvl w:ilvl="0">
      <w:start w:val="2"/>
      <w:numFmt w:val="decimal"/>
      <w:lvlText w:val="%1"/>
      <w:lvlJc w:val="left"/>
      <w:pPr>
        <w:tabs>
          <w:tab w:val="num" w:pos="780"/>
        </w:tabs>
        <w:ind w:left="780" w:hanging="780"/>
      </w:pPr>
      <w:rPr>
        <w:rFonts w:hint="default"/>
      </w:rPr>
    </w:lvl>
    <w:lvl w:ilvl="1">
      <w:start w:val="5"/>
      <w:numFmt w:val="decimal"/>
      <w:lvlText w:val="%1.%2"/>
      <w:lvlJc w:val="left"/>
      <w:pPr>
        <w:tabs>
          <w:tab w:val="num" w:pos="780"/>
        </w:tabs>
        <w:ind w:left="780" w:hanging="780"/>
      </w:pPr>
      <w:rPr>
        <w:rFonts w:hint="default"/>
      </w:rPr>
    </w:lvl>
    <w:lvl w:ilvl="2">
      <w:start w:val="1"/>
      <w:numFmt w:val="decimal"/>
      <w:lvlText w:val="%1.%2.%3"/>
      <w:lvlJc w:val="left"/>
      <w:pPr>
        <w:tabs>
          <w:tab w:val="num" w:pos="780"/>
        </w:tabs>
        <w:ind w:left="780" w:hanging="780"/>
      </w:pPr>
      <w:rPr>
        <w:rFonts w:hint="default"/>
      </w:rPr>
    </w:lvl>
    <w:lvl w:ilvl="3">
      <w:start w:val="1"/>
      <w:numFmt w:val="decimal"/>
      <w:lvlText w:val="%1.%2.%3.%4"/>
      <w:lvlJc w:val="left"/>
      <w:pPr>
        <w:tabs>
          <w:tab w:val="num" w:pos="780"/>
        </w:tabs>
        <w:ind w:left="780" w:hanging="7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4AA146C8"/>
    <w:multiLevelType w:val="multilevel"/>
    <w:tmpl w:val="355C6190"/>
    <w:lvl w:ilvl="0">
      <w:start w:val="2"/>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6" w15:restartNumberingAfterBreak="0">
    <w:nsid w:val="5E4D67C9"/>
    <w:multiLevelType w:val="multilevel"/>
    <w:tmpl w:val="B5C607C4"/>
    <w:lvl w:ilvl="0">
      <w:start w:val="6"/>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7" w15:restartNumberingAfterBreak="0">
    <w:nsid w:val="66674213"/>
    <w:multiLevelType w:val="multilevel"/>
    <w:tmpl w:val="0B96DCC8"/>
    <w:lvl w:ilvl="0">
      <w:start w:val="2"/>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16cid:durableId="816149217">
    <w:abstractNumId w:val="4"/>
  </w:num>
  <w:num w:numId="2" w16cid:durableId="1314943016">
    <w:abstractNumId w:val="7"/>
  </w:num>
  <w:num w:numId="3" w16cid:durableId="2063553607">
    <w:abstractNumId w:val="5"/>
  </w:num>
  <w:num w:numId="4" w16cid:durableId="403916698">
    <w:abstractNumId w:val="2"/>
  </w:num>
  <w:num w:numId="5" w16cid:durableId="1724982339">
    <w:abstractNumId w:val="3"/>
  </w:num>
  <w:num w:numId="6" w16cid:durableId="64770395">
    <w:abstractNumId w:val="6"/>
  </w:num>
  <w:num w:numId="7" w16cid:durableId="2005812198">
    <w:abstractNumId w:val="0"/>
  </w:num>
  <w:num w:numId="8" w16cid:durableId="18416572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noPunctuationKerning/>
  <w:characterSpacingControl w:val="doNotCompress"/>
  <w:hdrShapeDefaults>
    <o:shapedefaults v:ext="edit" spidmax="2101"/>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docVars>
    <w:docVar w:name="ASSOCID" w:val="795246"/>
    <w:docVar w:name="BASEPRECID" w:val="2"/>
    <w:docVar w:name="BASEPRECTYPE" w:val="BLANK"/>
    <w:docVar w:name="CLIENTID" w:val="179503"/>
    <w:docVar w:name="COMPANYID" w:val="2122615975"/>
    <w:docVar w:name="DOCID" w:val="10662116"/>
    <w:docVar w:name="DOCIDEX" w:val=" "/>
    <w:docVar w:name="EDITION" w:val="FM"/>
    <w:docVar w:name="FILEID" w:val="814700"/>
    <w:docVar w:name="PilgDocRef" w:val="6188499"/>
    <w:docVar w:name="PilgDocVersion" w:val="5"/>
    <w:docVar w:name="PilgOrigDocID" w:val="6147189"/>
    <w:docVar w:name="SERIALNO" w:val="13075"/>
    <w:docVar w:name="VERSIONID" w:val="3186c782-88c2-404d-ac09-011cb6c1c46c"/>
    <w:docVar w:name="VERSIONLABEL" w:val="1"/>
  </w:docVars>
  <w:rsids>
    <w:rsidRoot w:val="00712878"/>
    <w:rsid w:val="000320F1"/>
    <w:rsid w:val="0004476E"/>
    <w:rsid w:val="000F46D2"/>
    <w:rsid w:val="00186607"/>
    <w:rsid w:val="00215FBF"/>
    <w:rsid w:val="0026396F"/>
    <w:rsid w:val="002C5913"/>
    <w:rsid w:val="003378C0"/>
    <w:rsid w:val="003640FE"/>
    <w:rsid w:val="00397BD3"/>
    <w:rsid w:val="00411CA8"/>
    <w:rsid w:val="004772CE"/>
    <w:rsid w:val="00480A63"/>
    <w:rsid w:val="004E34CC"/>
    <w:rsid w:val="0050167D"/>
    <w:rsid w:val="005C32D7"/>
    <w:rsid w:val="005E6E9C"/>
    <w:rsid w:val="00620920"/>
    <w:rsid w:val="00656316"/>
    <w:rsid w:val="006A3E48"/>
    <w:rsid w:val="006A4373"/>
    <w:rsid w:val="006B2076"/>
    <w:rsid w:val="00712878"/>
    <w:rsid w:val="007547E3"/>
    <w:rsid w:val="007F6954"/>
    <w:rsid w:val="008D1043"/>
    <w:rsid w:val="00943B10"/>
    <w:rsid w:val="009649C0"/>
    <w:rsid w:val="009F4383"/>
    <w:rsid w:val="00A0256E"/>
    <w:rsid w:val="00A117AF"/>
    <w:rsid w:val="00A5562F"/>
    <w:rsid w:val="00A70A4D"/>
    <w:rsid w:val="00AB07A7"/>
    <w:rsid w:val="00AB39D0"/>
    <w:rsid w:val="00B11154"/>
    <w:rsid w:val="00BA14D6"/>
    <w:rsid w:val="00BB08D0"/>
    <w:rsid w:val="00BB23F8"/>
    <w:rsid w:val="00BC5DBD"/>
    <w:rsid w:val="00C0520F"/>
    <w:rsid w:val="00C45A29"/>
    <w:rsid w:val="00C572E2"/>
    <w:rsid w:val="00C76380"/>
    <w:rsid w:val="00C978C2"/>
    <w:rsid w:val="00CC54A7"/>
    <w:rsid w:val="00D90277"/>
    <w:rsid w:val="00D9630F"/>
    <w:rsid w:val="00DE6C59"/>
    <w:rsid w:val="00E02C21"/>
    <w:rsid w:val="00EB2278"/>
    <w:rsid w:val="00F12B2C"/>
    <w:rsid w:val="00F25C38"/>
    <w:rsid w:val="00F516D5"/>
    <w:rsid w:val="00F85F23"/>
    <w:rsid w:val="00FA4DCD"/>
    <w:rsid w:val="00FC6F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01"/>
    <o:shapelayout v:ext="edit">
      <o:idmap v:ext="edit" data="2"/>
    </o:shapelayout>
  </w:shapeDefaults>
  <w:decimalSymbol w:val="."/>
  <w:listSeparator w:val=","/>
  <w14:docId w14:val="20B0DB89"/>
  <w15:chartTrackingRefBased/>
  <w15:docId w15:val="{19485747-E2BC-44ED-8F0C-BE40FF036B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rFonts w:ascii="AkzidenzGroteskBE-LightIt" w:hAnsi="AkzidenzGroteskBE-LightIt"/>
      <w:i/>
      <w:iCs/>
      <w:sz w:val="18"/>
      <w:szCs w:val="18"/>
      <w:lang w:val="en-US"/>
    </w:rPr>
  </w:style>
  <w:style w:type="paragraph" w:styleId="Heading2">
    <w:name w:val="heading 2"/>
    <w:basedOn w:val="Normal"/>
    <w:next w:val="Normal"/>
    <w:qFormat/>
    <w:pPr>
      <w:keepNext/>
      <w:autoSpaceDE w:val="0"/>
      <w:autoSpaceDN w:val="0"/>
      <w:adjustRightInd w:val="0"/>
      <w:outlineLvl w:val="1"/>
    </w:pPr>
    <w:rPr>
      <w:rFonts w:ascii="AkzidenzGroteskBE-Md" w:hAnsi="AkzidenzGroteskBE-Md"/>
      <w:sz w:val="32"/>
      <w:szCs w:val="40"/>
      <w:lang w:val="en-US"/>
    </w:rPr>
  </w:style>
  <w:style w:type="paragraph" w:styleId="Heading3">
    <w:name w:val="heading 3"/>
    <w:basedOn w:val="Normal"/>
    <w:next w:val="Normal"/>
    <w:qFormat/>
    <w:pPr>
      <w:keepNext/>
      <w:autoSpaceDE w:val="0"/>
      <w:autoSpaceDN w:val="0"/>
      <w:adjustRightInd w:val="0"/>
      <w:outlineLvl w:val="2"/>
    </w:pPr>
    <w:rPr>
      <w:rFonts w:ascii="Arial" w:hAnsi="Arial" w:cs="Arial"/>
      <w:b/>
      <w:bCs/>
      <w:sz w:val="18"/>
      <w:szCs w:val="1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pPr>
      <w:autoSpaceDE w:val="0"/>
      <w:autoSpaceDN w:val="0"/>
      <w:adjustRightInd w:val="0"/>
    </w:pPr>
    <w:rPr>
      <w:rFonts w:ascii="AkzidenzGroteskBE-Md" w:hAnsi="AkzidenzGroteskBE-Md"/>
      <w:sz w:val="32"/>
      <w:szCs w:val="40"/>
      <w:lang w:val="en-US"/>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odyText">
    <w:name w:val="Body Text"/>
    <w:basedOn w:val="Normal"/>
    <w:rPr>
      <w:sz w:val="20"/>
    </w:rPr>
  </w:style>
  <w:style w:type="paragraph" w:styleId="BalloonText">
    <w:name w:val="Balloon Text"/>
    <w:basedOn w:val="Normal"/>
    <w:link w:val="BalloonTextChar"/>
    <w:rsid w:val="000320F1"/>
    <w:rPr>
      <w:rFonts w:ascii="Segoe UI" w:hAnsi="Segoe UI" w:cs="Segoe UI"/>
      <w:sz w:val="18"/>
      <w:szCs w:val="18"/>
    </w:rPr>
  </w:style>
  <w:style w:type="character" w:customStyle="1" w:styleId="BalloonTextChar">
    <w:name w:val="Balloon Text Char"/>
    <w:basedOn w:val="DefaultParagraphFont"/>
    <w:link w:val="BalloonText"/>
    <w:rsid w:val="000320F1"/>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0284F35B364E9408C106A1714E9D3EA" ma:contentTypeVersion="12" ma:contentTypeDescription="Create a new document." ma:contentTypeScope="" ma:versionID="828a41dfaf665e4ba4b3bb8850e5d032">
  <xsd:schema xmlns:xsd="http://www.w3.org/2001/XMLSchema" xmlns:xs="http://www.w3.org/2001/XMLSchema" xmlns:p="http://schemas.microsoft.com/office/2006/metadata/properties" xmlns:ns2="c1badf11-c6c5-417d-94a7-d8d03eea078d" xmlns:ns3="f633c99f-12e7-4432-929e-4832dc96553d" targetNamespace="http://schemas.microsoft.com/office/2006/metadata/properties" ma:root="true" ma:fieldsID="653b79f396fea24d9a10978764a68f21" ns2:_="" ns3:_="">
    <xsd:import namespace="c1badf11-c6c5-417d-94a7-d8d03eea078d"/>
    <xsd:import namespace="f633c99f-12e7-4432-929e-4832dc96553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badf11-c6c5-417d-94a7-d8d03eea07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descrip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e0fafec2-374a-43db-8585-085d4e6393d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633c99f-12e7-4432-929e-4832dc96553d"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27216dc-679b-489f-bac2-e90f9b43c564}" ma:internalName="TaxCatchAll" ma:showField="CatchAllData" ma:web="f633c99f-12e7-4432-929e-4832dc96553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f633c99f-12e7-4432-929e-4832dc96553d" xsi:nil="true"/>
    <lcf76f155ced4ddcb4097134ff3c332f xmlns="c1badf11-c6c5-417d-94a7-d8d03eea078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4607B32-D880-49C1-A6B3-DC70AFD67055}"/>
</file>

<file path=customXml/itemProps2.xml><?xml version="1.0" encoding="utf-8"?>
<ds:datastoreItem xmlns:ds="http://schemas.openxmlformats.org/officeDocument/2006/customXml" ds:itemID="{431A33A6-2C15-4006-91D5-72318D913208}"/>
</file>

<file path=customXml/itemProps3.xml><?xml version="1.0" encoding="utf-8"?>
<ds:datastoreItem xmlns:ds="http://schemas.openxmlformats.org/officeDocument/2006/customXml" ds:itemID="{D019CE8A-9555-4BE5-A36B-FA2E9996C9A9}"/>
</file>

<file path=docProps/app.xml><?xml version="1.0" encoding="utf-8"?>
<Properties xmlns="http://schemas.openxmlformats.org/officeDocument/2006/extended-properties" xmlns:vt="http://schemas.openxmlformats.org/officeDocument/2006/docPropsVTypes">
  <Template>Normal</Template>
  <TotalTime>0</TotalTime>
  <Pages>3</Pages>
  <Words>95</Words>
  <Characters>583</Characters>
  <Application>Microsoft Office Word</Application>
  <DocSecurity>0</DocSecurity>
  <Lines>291</Lines>
  <Paragraphs>42</Paragraphs>
  <ScaleCrop>false</ScaleCrop>
  <HeadingPairs>
    <vt:vector size="2" baseType="variant">
      <vt:variant>
        <vt:lpstr>Title</vt:lpstr>
      </vt:variant>
      <vt:variant>
        <vt:i4>1</vt:i4>
      </vt:variant>
    </vt:vector>
  </HeadingPairs>
  <TitlesOfParts>
    <vt:vector size="1" baseType="lpstr">
      <vt:lpstr>Special Conditions</vt:lpstr>
    </vt:vector>
  </TitlesOfParts>
  <Company>The Royal Institution of Chartered Surveyors</Company>
  <LinksUpToDate>false</LinksUpToDate>
  <CharactersWithSpaces>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Conditions</dc:title>
  <dc:subject/>
  <dc:creator>Any authorised user</dc:creator>
  <cp:keywords/>
  <cp:lastModifiedBy>Rhiannon Melrose</cp:lastModifiedBy>
  <cp:revision>2</cp:revision>
  <cp:lastPrinted>2019-01-25T10:42:00Z</cp:lastPrinted>
  <dcterms:created xsi:type="dcterms:W3CDTF">2026-09-14T14:55:00Z</dcterms:created>
  <dcterms:modified xsi:type="dcterms:W3CDTF">2026-09-14T14:55:00Z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ntityCode">
    <vt:lpwstr>147782.00001</vt:lpwstr>
  </property>
  <property fmtid="{D5CDD505-2E9C-101B-9397-08002B2CF9AE}" pid="3" name="EntityDescription">
    <vt:lpwstr>Sale of 92 York Road, Hartlepool TS26 9DQ</vt:lpwstr>
  </property>
  <property fmtid="{D5CDD505-2E9C-101B-9397-08002B2CF9AE}" pid="4" name="Corresp">
    <vt:lpwstr/>
  </property>
  <property fmtid="{D5CDD505-2E9C-101B-9397-08002B2CF9AE}" pid="5" name="BASEPRECID">
    <vt:i4>2</vt:i4>
  </property>
  <property fmtid="{D5CDD505-2E9C-101B-9397-08002B2CF9AE}" pid="6" name="BASEPRECTYPE">
    <vt:lpwstr>BLANK</vt:lpwstr>
  </property>
  <property fmtid="{D5CDD505-2E9C-101B-9397-08002B2CF9AE}" pid="7" name="DOCID">
    <vt:i4>10662116</vt:i4>
  </property>
  <property fmtid="{D5CDD505-2E9C-101B-9397-08002B2CF9AE}" pid="8" name="DOCIDEX">
    <vt:lpwstr> </vt:lpwstr>
  </property>
  <property fmtid="{D5CDD505-2E9C-101B-9397-08002B2CF9AE}" pid="9" name="COMPANYID">
    <vt:i4>2122615975</vt:i4>
  </property>
  <property fmtid="{D5CDD505-2E9C-101B-9397-08002B2CF9AE}" pid="10" name="SERIALNO">
    <vt:i4>13075</vt:i4>
  </property>
  <property fmtid="{D5CDD505-2E9C-101B-9397-08002B2CF9AE}" pid="11" name="EDITION">
    <vt:lpwstr>FM</vt:lpwstr>
  </property>
  <property fmtid="{D5CDD505-2E9C-101B-9397-08002B2CF9AE}" pid="12" name="CLIENTID">
    <vt:i4>179503</vt:i4>
  </property>
  <property fmtid="{D5CDD505-2E9C-101B-9397-08002B2CF9AE}" pid="13" name="FILEID">
    <vt:i4>814700</vt:i4>
  </property>
  <property fmtid="{D5CDD505-2E9C-101B-9397-08002B2CF9AE}" pid="14" name="ASSOCID">
    <vt:i4>795246</vt:i4>
  </property>
  <property fmtid="{D5CDD505-2E9C-101B-9397-08002B2CF9AE}" pid="15" name="VERSIONID">
    <vt:lpwstr>3186c782-88c2-404d-ac09-011cb6c1c46c</vt:lpwstr>
  </property>
  <property fmtid="{D5CDD505-2E9C-101B-9397-08002B2CF9AE}" pid="16" name="VERSIONLABEL">
    <vt:lpwstr>1</vt:lpwstr>
  </property>
  <property fmtid="{D5CDD505-2E9C-101B-9397-08002B2CF9AE}" pid="17" name="ContentTypeId">
    <vt:lpwstr>0x01010000284F35B364E9408C106A1714E9D3EA</vt:lpwstr>
  </property>
</Properties>
</file>